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8084F" w14:textId="6BA9C213" w:rsidR="00600E93" w:rsidRDefault="001D2EF9" w:rsidP="00600E93">
      <w:pPr>
        <w:autoSpaceDE w:val="0"/>
        <w:autoSpaceDN w:val="0"/>
        <w:adjustRightInd w:val="0"/>
        <w:jc w:val="center"/>
        <w:rPr>
          <w:rFonts w:ascii="Century Gothic" w:hAnsi="Century Gothic"/>
          <w:b/>
          <w:bCs/>
          <w:sz w:val="20"/>
          <w:szCs w:val="20"/>
        </w:rPr>
      </w:pPr>
      <w:r>
        <w:rPr>
          <w:rFonts w:ascii="Century Gothic" w:hAnsi="Century Gothic"/>
          <w:b/>
          <w:bCs/>
          <w:sz w:val="20"/>
          <w:szCs w:val="20"/>
        </w:rPr>
        <w:t xml:space="preserve">UMOWA Nr  </w:t>
      </w:r>
      <w:r w:rsidR="009A3C86">
        <w:rPr>
          <w:rFonts w:ascii="Century Gothic" w:hAnsi="Century Gothic"/>
          <w:b/>
          <w:bCs/>
          <w:sz w:val="20"/>
          <w:szCs w:val="20"/>
        </w:rPr>
        <w:t xml:space="preserve"> </w:t>
      </w:r>
      <w:r w:rsidR="004E2D78">
        <w:rPr>
          <w:rFonts w:ascii="Century Gothic" w:hAnsi="Century Gothic"/>
          <w:b/>
          <w:bCs/>
          <w:sz w:val="20"/>
          <w:szCs w:val="20"/>
        </w:rPr>
        <w:t xml:space="preserve">   /2023</w:t>
      </w:r>
    </w:p>
    <w:p w14:paraId="7FF3AB91" w14:textId="77777777" w:rsidR="00600E93" w:rsidRDefault="00600E93" w:rsidP="00600E93">
      <w:pPr>
        <w:autoSpaceDE w:val="0"/>
        <w:autoSpaceDN w:val="0"/>
        <w:adjustRightInd w:val="0"/>
        <w:jc w:val="both"/>
        <w:rPr>
          <w:rFonts w:ascii="Century Gothic" w:hAnsi="Century Gothic"/>
          <w:b/>
          <w:bCs/>
          <w:sz w:val="20"/>
          <w:szCs w:val="20"/>
        </w:rPr>
      </w:pPr>
    </w:p>
    <w:p w14:paraId="4209D6F5" w14:textId="2E2319AF" w:rsidR="00600E93" w:rsidRDefault="00600E93" w:rsidP="00600E93">
      <w:pPr>
        <w:autoSpaceDE w:val="0"/>
        <w:autoSpaceDN w:val="0"/>
        <w:adjustRightInd w:val="0"/>
        <w:jc w:val="both"/>
        <w:rPr>
          <w:rFonts w:ascii="Century Gothic" w:hAnsi="Century Gothic"/>
          <w:b/>
          <w:bCs/>
          <w:i/>
          <w:sz w:val="20"/>
          <w:szCs w:val="20"/>
        </w:rPr>
      </w:pPr>
      <w:r>
        <w:rPr>
          <w:rFonts w:ascii="Century Gothic" w:hAnsi="Century Gothic"/>
          <w:b/>
          <w:iCs/>
          <w:sz w:val="20"/>
          <w:szCs w:val="20"/>
        </w:rPr>
        <w:t xml:space="preserve">na prowadzenie bieżących kontroli, </w:t>
      </w:r>
      <w:r w:rsidR="00322231">
        <w:rPr>
          <w:rFonts w:ascii="Century Gothic" w:hAnsi="Century Gothic"/>
          <w:b/>
          <w:iCs/>
          <w:sz w:val="20"/>
          <w:szCs w:val="20"/>
        </w:rPr>
        <w:t xml:space="preserve">drobnych </w:t>
      </w:r>
      <w:r>
        <w:rPr>
          <w:rFonts w:ascii="Century Gothic" w:hAnsi="Century Gothic"/>
          <w:b/>
          <w:i/>
          <w:iCs/>
          <w:sz w:val="20"/>
          <w:szCs w:val="20"/>
        </w:rPr>
        <w:t>napraw oraz konserwacji urządzeń zabawowych, wyposażenia dodatkowego oraz nawierzchni w kontekście szczególnego uwzględnienia aspektu bezpieczeństwa dzieci na placach zabaw, które są w administracji Gminy Miejskiej Jarosław.</w:t>
      </w:r>
    </w:p>
    <w:p w14:paraId="1C9099CD" w14:textId="77777777" w:rsidR="00600E93" w:rsidRDefault="00600E93" w:rsidP="00600E93">
      <w:pPr>
        <w:autoSpaceDE w:val="0"/>
        <w:autoSpaceDN w:val="0"/>
        <w:adjustRightInd w:val="0"/>
        <w:jc w:val="both"/>
        <w:rPr>
          <w:rFonts w:ascii="Century Gothic" w:hAnsi="Century Gothic"/>
          <w:sz w:val="20"/>
          <w:szCs w:val="20"/>
        </w:rPr>
      </w:pPr>
    </w:p>
    <w:p w14:paraId="72690D16" w14:textId="1F6894C0" w:rsidR="00600E93" w:rsidRDefault="000E398D" w:rsidP="00600E93">
      <w:pPr>
        <w:autoSpaceDE w:val="0"/>
        <w:autoSpaceDN w:val="0"/>
        <w:adjustRightInd w:val="0"/>
        <w:jc w:val="both"/>
        <w:rPr>
          <w:rFonts w:ascii="Century Gothic" w:hAnsi="Century Gothic"/>
          <w:sz w:val="20"/>
          <w:szCs w:val="20"/>
        </w:rPr>
      </w:pPr>
      <w:r>
        <w:rPr>
          <w:rFonts w:ascii="Century Gothic" w:hAnsi="Century Gothic"/>
          <w:sz w:val="20"/>
          <w:szCs w:val="20"/>
        </w:rPr>
        <w:t>Umowa zawarta w dniu ……………….</w:t>
      </w:r>
      <w:r w:rsidR="00600E93">
        <w:rPr>
          <w:rFonts w:ascii="Century Gothic" w:hAnsi="Century Gothic"/>
          <w:sz w:val="20"/>
          <w:szCs w:val="20"/>
        </w:rPr>
        <w:t xml:space="preserve"> w Jarosławiu </w:t>
      </w:r>
      <w:r w:rsidR="00600E93">
        <w:rPr>
          <w:rFonts w:ascii="Century Gothic" w:hAnsi="Century Gothic"/>
          <w:bCs/>
          <w:sz w:val="20"/>
          <w:szCs w:val="20"/>
        </w:rPr>
        <w:t>pomi</w:t>
      </w:r>
      <w:r w:rsidR="00600E93">
        <w:rPr>
          <w:rFonts w:ascii="Century Gothic" w:hAnsi="Century Gothic" w:cs="TimesNewRoman,Bold"/>
          <w:bCs/>
          <w:sz w:val="20"/>
          <w:szCs w:val="20"/>
        </w:rPr>
        <w:t>ę</w:t>
      </w:r>
      <w:r w:rsidR="00600E93">
        <w:rPr>
          <w:rFonts w:ascii="Century Gothic" w:hAnsi="Century Gothic"/>
          <w:bCs/>
          <w:sz w:val="20"/>
          <w:szCs w:val="20"/>
        </w:rPr>
        <w:t>dzy:</w:t>
      </w:r>
    </w:p>
    <w:p w14:paraId="4327E700" w14:textId="77777777" w:rsidR="00600E93" w:rsidRDefault="00600E93" w:rsidP="00600E93">
      <w:pPr>
        <w:autoSpaceDE w:val="0"/>
        <w:autoSpaceDN w:val="0"/>
        <w:adjustRightInd w:val="0"/>
        <w:jc w:val="both"/>
        <w:rPr>
          <w:rFonts w:ascii="Century Gothic" w:hAnsi="Century Gothic"/>
          <w:sz w:val="20"/>
          <w:szCs w:val="20"/>
        </w:rPr>
      </w:pPr>
      <w:r>
        <w:rPr>
          <w:rFonts w:ascii="Century Gothic" w:hAnsi="Century Gothic"/>
          <w:sz w:val="20"/>
          <w:szCs w:val="20"/>
        </w:rPr>
        <w:t xml:space="preserve">Gminą Miejską Jarosław z siedzibą przy ul. Rynek 1, 37-500 Jarosław reprezentowaną przez Zastępcę Burmistrza </w:t>
      </w:r>
      <w:r w:rsidR="00A87ACE">
        <w:rPr>
          <w:rFonts w:ascii="Century Gothic" w:hAnsi="Century Gothic"/>
          <w:sz w:val="20"/>
          <w:szCs w:val="20"/>
        </w:rPr>
        <w:t>Miasta Jarosławia Wiesława Piroż</w:t>
      </w:r>
      <w:r>
        <w:rPr>
          <w:rFonts w:ascii="Century Gothic" w:hAnsi="Century Gothic"/>
          <w:sz w:val="20"/>
          <w:szCs w:val="20"/>
        </w:rPr>
        <w:t>ka przy kontrasygnacie Skarbnika Mi</w:t>
      </w:r>
      <w:r w:rsidR="005362F1">
        <w:rPr>
          <w:rFonts w:ascii="Century Gothic" w:hAnsi="Century Gothic"/>
          <w:sz w:val="20"/>
          <w:szCs w:val="20"/>
        </w:rPr>
        <w:t>asta Jarosławia Anny Gołąb</w:t>
      </w:r>
      <w:r>
        <w:rPr>
          <w:rFonts w:ascii="Century Gothic" w:hAnsi="Century Gothic"/>
          <w:sz w:val="20"/>
          <w:szCs w:val="20"/>
        </w:rPr>
        <w:t xml:space="preserve">. </w:t>
      </w:r>
    </w:p>
    <w:p w14:paraId="6CD5B4F4" w14:textId="77777777" w:rsidR="00600E93" w:rsidRDefault="00600E93" w:rsidP="00600E93">
      <w:pPr>
        <w:autoSpaceDE w:val="0"/>
        <w:autoSpaceDN w:val="0"/>
        <w:adjustRightInd w:val="0"/>
        <w:jc w:val="both"/>
        <w:rPr>
          <w:rFonts w:ascii="Century Gothic" w:hAnsi="Century Gothic"/>
          <w:sz w:val="20"/>
          <w:szCs w:val="20"/>
        </w:rPr>
      </w:pPr>
      <w:r>
        <w:rPr>
          <w:rFonts w:ascii="Century Gothic" w:hAnsi="Century Gothic"/>
          <w:sz w:val="20"/>
          <w:szCs w:val="20"/>
        </w:rPr>
        <w:t>NIP:</w:t>
      </w:r>
      <w:r>
        <w:rPr>
          <w:rFonts w:ascii="Century Gothic" w:hAnsi="Century Gothic"/>
          <w:b/>
          <w:sz w:val="20"/>
          <w:szCs w:val="20"/>
        </w:rPr>
        <w:t xml:space="preserve"> </w:t>
      </w:r>
      <w:r>
        <w:rPr>
          <w:rStyle w:val="Pogrubienie"/>
          <w:rFonts w:ascii="Century Gothic" w:hAnsi="Century Gothic"/>
          <w:b w:val="0"/>
          <w:sz w:val="20"/>
          <w:szCs w:val="20"/>
        </w:rPr>
        <w:t>792-20-31-550</w:t>
      </w:r>
      <w:r>
        <w:rPr>
          <w:rFonts w:ascii="Century Gothic" w:hAnsi="Century Gothic"/>
          <w:sz w:val="20"/>
          <w:szCs w:val="20"/>
        </w:rPr>
        <w:t xml:space="preserve">, REGON: </w:t>
      </w:r>
      <w:r>
        <w:rPr>
          <w:rStyle w:val="Pogrubienie"/>
          <w:rFonts w:ascii="Century Gothic" w:hAnsi="Century Gothic"/>
          <w:b w:val="0"/>
          <w:sz w:val="20"/>
          <w:szCs w:val="20"/>
        </w:rPr>
        <w:t>650 900 520,</w:t>
      </w:r>
      <w:r>
        <w:rPr>
          <w:rFonts w:ascii="Century Gothic" w:hAnsi="Century Gothic"/>
          <w:sz w:val="20"/>
          <w:szCs w:val="20"/>
        </w:rPr>
        <w:t xml:space="preserve"> </w:t>
      </w:r>
    </w:p>
    <w:p w14:paraId="5D8BD931" w14:textId="77777777" w:rsidR="00600E93" w:rsidRDefault="00600E93" w:rsidP="00600E93">
      <w:pPr>
        <w:autoSpaceDE w:val="0"/>
        <w:autoSpaceDN w:val="0"/>
        <w:adjustRightInd w:val="0"/>
        <w:jc w:val="both"/>
        <w:rPr>
          <w:rFonts w:ascii="Century Gothic" w:hAnsi="Century Gothic"/>
          <w:sz w:val="20"/>
          <w:szCs w:val="20"/>
        </w:rPr>
      </w:pPr>
      <w:r>
        <w:rPr>
          <w:rFonts w:ascii="Century Gothic" w:hAnsi="Century Gothic"/>
          <w:sz w:val="20"/>
          <w:szCs w:val="20"/>
        </w:rPr>
        <w:t>zwanym w tre</w:t>
      </w:r>
      <w:r>
        <w:rPr>
          <w:rFonts w:ascii="Century Gothic" w:hAnsi="Century Gothic" w:cs="TimesNewRoman"/>
          <w:sz w:val="20"/>
          <w:szCs w:val="20"/>
        </w:rPr>
        <w:t>ś</w:t>
      </w:r>
      <w:r>
        <w:rPr>
          <w:rFonts w:ascii="Century Gothic" w:hAnsi="Century Gothic"/>
          <w:sz w:val="20"/>
          <w:szCs w:val="20"/>
        </w:rPr>
        <w:t>ci umowy „Zamawiaj</w:t>
      </w:r>
      <w:r>
        <w:rPr>
          <w:rFonts w:ascii="Century Gothic" w:hAnsi="Century Gothic" w:cs="TimesNewRoman"/>
          <w:sz w:val="20"/>
          <w:szCs w:val="20"/>
        </w:rPr>
        <w:t>ą</w:t>
      </w:r>
      <w:r>
        <w:rPr>
          <w:rFonts w:ascii="Century Gothic" w:hAnsi="Century Gothic"/>
          <w:sz w:val="20"/>
          <w:szCs w:val="20"/>
        </w:rPr>
        <w:t>cym”</w:t>
      </w:r>
    </w:p>
    <w:p w14:paraId="59182403" w14:textId="77777777" w:rsidR="00600E93" w:rsidRDefault="00600E93" w:rsidP="00600E93">
      <w:pPr>
        <w:autoSpaceDE w:val="0"/>
        <w:autoSpaceDN w:val="0"/>
        <w:adjustRightInd w:val="0"/>
        <w:jc w:val="both"/>
        <w:rPr>
          <w:rFonts w:ascii="Century Gothic" w:hAnsi="Century Gothic"/>
          <w:bCs/>
          <w:sz w:val="20"/>
          <w:szCs w:val="20"/>
        </w:rPr>
      </w:pPr>
      <w:r>
        <w:rPr>
          <w:rFonts w:ascii="Century Gothic" w:hAnsi="Century Gothic"/>
          <w:bCs/>
          <w:sz w:val="20"/>
          <w:szCs w:val="20"/>
        </w:rPr>
        <w:t>a:</w:t>
      </w:r>
    </w:p>
    <w:p w14:paraId="0E2A608F" w14:textId="5642FFDA" w:rsidR="00600E93" w:rsidRDefault="00600E93" w:rsidP="00600E93">
      <w:pPr>
        <w:autoSpaceDE w:val="0"/>
        <w:autoSpaceDN w:val="0"/>
        <w:adjustRightInd w:val="0"/>
        <w:rPr>
          <w:rStyle w:val="Pogrubienie"/>
          <w:b w:val="0"/>
        </w:rPr>
      </w:pPr>
      <w:r>
        <w:rPr>
          <w:rStyle w:val="Pogrubienie"/>
          <w:rFonts w:ascii="Century Gothic" w:hAnsi="Century Gothic"/>
          <w:b w:val="0"/>
          <w:bCs w:val="0"/>
          <w:sz w:val="20"/>
          <w:szCs w:val="20"/>
        </w:rPr>
        <w:t>Jarosławskim Przedsiębiorstwem Komunalnym Sp. z o.o., ul. Przemyska 15, 37-500 Jarosław, reprezento</w:t>
      </w:r>
      <w:r w:rsidR="00AB4668">
        <w:rPr>
          <w:rStyle w:val="Pogrubienie"/>
          <w:rFonts w:ascii="Century Gothic" w:hAnsi="Century Gothic"/>
          <w:b w:val="0"/>
          <w:bCs w:val="0"/>
          <w:sz w:val="20"/>
          <w:szCs w:val="20"/>
        </w:rPr>
        <w:t>wanym przez Pana Franciszka Gołąba</w:t>
      </w:r>
      <w:r>
        <w:rPr>
          <w:rStyle w:val="Pogrubienie"/>
          <w:rFonts w:ascii="Century Gothic" w:hAnsi="Century Gothic"/>
          <w:b w:val="0"/>
          <w:bCs w:val="0"/>
          <w:sz w:val="20"/>
          <w:szCs w:val="20"/>
        </w:rPr>
        <w:t xml:space="preserve"> – Prezesa Zarządu, </w:t>
      </w:r>
    </w:p>
    <w:p w14:paraId="0AC6FCC8" w14:textId="77777777" w:rsidR="00600E93" w:rsidRDefault="00600E93" w:rsidP="00600E93">
      <w:pPr>
        <w:autoSpaceDE w:val="0"/>
        <w:autoSpaceDN w:val="0"/>
        <w:adjustRightInd w:val="0"/>
        <w:rPr>
          <w:rStyle w:val="Pogrubienie"/>
          <w:rFonts w:ascii="Century Gothic" w:hAnsi="Century Gothic"/>
          <w:b w:val="0"/>
          <w:bCs w:val="0"/>
          <w:sz w:val="20"/>
          <w:szCs w:val="20"/>
        </w:rPr>
      </w:pPr>
      <w:r>
        <w:rPr>
          <w:rStyle w:val="Pogrubienie"/>
          <w:rFonts w:ascii="Century Gothic" w:hAnsi="Century Gothic"/>
          <w:b w:val="0"/>
          <w:bCs w:val="0"/>
          <w:sz w:val="20"/>
          <w:szCs w:val="20"/>
        </w:rPr>
        <w:t>NIP 792-22-97-212, REGON: 366544140, KRS 0000663167</w:t>
      </w:r>
    </w:p>
    <w:p w14:paraId="0EDC4C4B" w14:textId="77777777" w:rsidR="00600E93" w:rsidRDefault="00600E93" w:rsidP="00600E93">
      <w:pPr>
        <w:autoSpaceDE w:val="0"/>
        <w:autoSpaceDN w:val="0"/>
        <w:adjustRightInd w:val="0"/>
        <w:rPr>
          <w:rStyle w:val="Pogrubienie"/>
          <w:rFonts w:ascii="Century Gothic" w:hAnsi="Century Gothic"/>
          <w:b w:val="0"/>
          <w:bCs w:val="0"/>
          <w:sz w:val="20"/>
          <w:szCs w:val="20"/>
        </w:rPr>
      </w:pPr>
      <w:r>
        <w:rPr>
          <w:rStyle w:val="Pogrubienie"/>
          <w:rFonts w:ascii="Century Gothic" w:hAnsi="Century Gothic"/>
          <w:b w:val="0"/>
          <w:bCs w:val="0"/>
          <w:sz w:val="20"/>
          <w:szCs w:val="20"/>
        </w:rPr>
        <w:t xml:space="preserve">zwanym w treści umowy „Wykonawcą” </w:t>
      </w:r>
    </w:p>
    <w:p w14:paraId="12630367" w14:textId="77777777" w:rsidR="00FD369E" w:rsidRDefault="00FD369E" w:rsidP="00600E93">
      <w:pPr>
        <w:autoSpaceDE w:val="0"/>
        <w:autoSpaceDN w:val="0"/>
        <w:adjustRightInd w:val="0"/>
        <w:rPr>
          <w:rStyle w:val="Pogrubienie"/>
          <w:rFonts w:ascii="Century Gothic" w:hAnsi="Century Gothic"/>
          <w:b w:val="0"/>
          <w:bCs w:val="0"/>
          <w:sz w:val="20"/>
          <w:szCs w:val="20"/>
        </w:rPr>
      </w:pPr>
    </w:p>
    <w:p w14:paraId="0188FE29" w14:textId="77777777" w:rsidR="00600E93" w:rsidRDefault="00600E93" w:rsidP="00600E93">
      <w:pPr>
        <w:autoSpaceDE w:val="0"/>
        <w:autoSpaceDN w:val="0"/>
        <w:adjustRightInd w:val="0"/>
        <w:jc w:val="center"/>
        <w:rPr>
          <w:b/>
          <w:bCs/>
        </w:rPr>
      </w:pPr>
      <w:r>
        <w:rPr>
          <w:rFonts w:ascii="Century Gothic" w:hAnsi="Century Gothic"/>
          <w:b/>
          <w:bCs/>
          <w:sz w:val="20"/>
          <w:szCs w:val="20"/>
        </w:rPr>
        <w:t>§ 1</w:t>
      </w:r>
    </w:p>
    <w:p w14:paraId="18F61EB8" w14:textId="78B3D6A2" w:rsidR="00600E93" w:rsidRDefault="00600E93" w:rsidP="00600E93">
      <w:pPr>
        <w:autoSpaceDE w:val="0"/>
        <w:autoSpaceDN w:val="0"/>
        <w:adjustRightInd w:val="0"/>
        <w:jc w:val="both"/>
        <w:rPr>
          <w:rFonts w:ascii="Century Gothic" w:hAnsi="Century Gothic"/>
          <w:b/>
          <w:i/>
          <w:iCs/>
          <w:sz w:val="20"/>
          <w:szCs w:val="20"/>
        </w:rPr>
      </w:pPr>
      <w:r>
        <w:rPr>
          <w:rFonts w:ascii="Century Gothic" w:hAnsi="Century Gothic" w:cs="ComicSansMS"/>
          <w:sz w:val="20"/>
          <w:szCs w:val="20"/>
        </w:rPr>
        <w:t>Zamawiający zleca, a Wykonawca przyjmuje do wykonania usługę</w:t>
      </w:r>
      <w:r>
        <w:rPr>
          <w:rFonts w:ascii="Century Gothic" w:hAnsi="Century Gothic"/>
          <w:sz w:val="20"/>
          <w:szCs w:val="20"/>
        </w:rPr>
        <w:t xml:space="preserve"> polegającą </w:t>
      </w:r>
      <w:r>
        <w:rPr>
          <w:rFonts w:ascii="Century Gothic" w:hAnsi="Century Gothic"/>
          <w:iCs/>
          <w:sz w:val="20"/>
          <w:szCs w:val="20"/>
        </w:rPr>
        <w:t xml:space="preserve">na utrzymaniu w sprawności użytkowej urządzeń zabawowych, wyposażenia dodatkowego (ławki, kosze itp.) oraz nawierzchni </w:t>
      </w:r>
      <w:r>
        <w:rPr>
          <w:rFonts w:ascii="Century Gothic" w:hAnsi="Century Gothic"/>
          <w:b/>
          <w:i/>
          <w:iCs/>
          <w:sz w:val="20"/>
          <w:szCs w:val="20"/>
        </w:rPr>
        <w:t>poprzez prowadzenie</w:t>
      </w:r>
      <w:r>
        <w:rPr>
          <w:rFonts w:ascii="Century Gothic" w:hAnsi="Century Gothic"/>
          <w:b/>
          <w:bCs/>
          <w:i/>
          <w:sz w:val="20"/>
          <w:szCs w:val="20"/>
        </w:rPr>
        <w:t xml:space="preserve"> </w:t>
      </w:r>
      <w:r>
        <w:rPr>
          <w:rFonts w:ascii="Century Gothic" w:hAnsi="Century Gothic"/>
          <w:b/>
          <w:i/>
          <w:iCs/>
          <w:sz w:val="20"/>
          <w:szCs w:val="20"/>
        </w:rPr>
        <w:t xml:space="preserve">bieżących kontroli (regularnych, funkcjonalnych </w:t>
      </w:r>
      <w:r w:rsidR="009A3C86">
        <w:rPr>
          <w:rFonts w:ascii="Century Gothic" w:hAnsi="Century Gothic"/>
          <w:b/>
          <w:i/>
          <w:iCs/>
          <w:sz w:val="20"/>
          <w:szCs w:val="20"/>
        </w:rPr>
        <w:t xml:space="preserve">                         </w:t>
      </w:r>
      <w:r>
        <w:rPr>
          <w:rFonts w:ascii="Century Gothic" w:hAnsi="Century Gothic"/>
          <w:b/>
          <w:i/>
          <w:iCs/>
          <w:sz w:val="20"/>
          <w:szCs w:val="20"/>
        </w:rPr>
        <w:t xml:space="preserve">i podstawowych), </w:t>
      </w:r>
      <w:r w:rsidR="00322231">
        <w:rPr>
          <w:rFonts w:ascii="Century Gothic" w:hAnsi="Century Gothic"/>
          <w:b/>
          <w:i/>
          <w:iCs/>
          <w:sz w:val="20"/>
          <w:szCs w:val="20"/>
        </w:rPr>
        <w:t xml:space="preserve">drobnych </w:t>
      </w:r>
      <w:r>
        <w:rPr>
          <w:rFonts w:ascii="Century Gothic" w:hAnsi="Century Gothic"/>
          <w:b/>
          <w:i/>
          <w:iCs/>
          <w:sz w:val="20"/>
          <w:szCs w:val="20"/>
        </w:rPr>
        <w:t>napraw oraz konserwacji w kontekście szczególnego uwzględnienia aspektu bezpieczeństwa dzieci na placach zabaw, które są w administracji Gminy Miejskiej Jarosław.</w:t>
      </w:r>
    </w:p>
    <w:p w14:paraId="5CB48AE2" w14:textId="77777777" w:rsidR="009A3C86" w:rsidRDefault="009A3C86" w:rsidP="00600E93">
      <w:pPr>
        <w:autoSpaceDE w:val="0"/>
        <w:autoSpaceDN w:val="0"/>
        <w:adjustRightInd w:val="0"/>
        <w:jc w:val="both"/>
        <w:rPr>
          <w:rFonts w:ascii="Century Gothic" w:hAnsi="Century Gothic"/>
          <w:b/>
          <w:i/>
          <w:iCs/>
          <w:sz w:val="20"/>
          <w:szCs w:val="20"/>
        </w:rPr>
      </w:pPr>
    </w:p>
    <w:p w14:paraId="35053DDB" w14:textId="77777777" w:rsidR="00600E93" w:rsidRDefault="00600E93" w:rsidP="00600E93">
      <w:pPr>
        <w:autoSpaceDE w:val="0"/>
        <w:autoSpaceDN w:val="0"/>
        <w:adjustRightInd w:val="0"/>
        <w:jc w:val="center"/>
        <w:rPr>
          <w:rFonts w:ascii="Century Gothic" w:hAnsi="Century Gothic"/>
          <w:b/>
          <w:bCs/>
          <w:sz w:val="20"/>
          <w:szCs w:val="20"/>
        </w:rPr>
      </w:pPr>
      <w:r>
        <w:rPr>
          <w:rFonts w:ascii="Century Gothic" w:hAnsi="Century Gothic"/>
          <w:b/>
          <w:bCs/>
          <w:sz w:val="20"/>
          <w:szCs w:val="20"/>
        </w:rPr>
        <w:t>§ 2</w:t>
      </w:r>
    </w:p>
    <w:p w14:paraId="4027ADAC" w14:textId="77777777" w:rsidR="00600E93" w:rsidRDefault="00600E93" w:rsidP="00600E93">
      <w:pPr>
        <w:autoSpaceDE w:val="0"/>
        <w:autoSpaceDN w:val="0"/>
        <w:adjustRightInd w:val="0"/>
        <w:jc w:val="both"/>
        <w:rPr>
          <w:rFonts w:ascii="Century Gothic" w:hAnsi="Century Gothic"/>
          <w:bCs/>
          <w:sz w:val="20"/>
          <w:szCs w:val="20"/>
        </w:rPr>
      </w:pPr>
      <w:r>
        <w:rPr>
          <w:rFonts w:ascii="Century Gothic" w:hAnsi="Century Gothic"/>
          <w:bCs/>
          <w:sz w:val="20"/>
          <w:szCs w:val="20"/>
        </w:rPr>
        <w:t>Placami zabaw, o których mowa w §1 są place zabaw usytuowane przy:</w:t>
      </w:r>
    </w:p>
    <w:p w14:paraId="4D3E78A6" w14:textId="77777777" w:rsidR="00600E93" w:rsidRDefault="00600E93" w:rsidP="00600E93">
      <w:pPr>
        <w:numPr>
          <w:ilvl w:val="0"/>
          <w:numId w:val="1"/>
        </w:numPr>
        <w:tabs>
          <w:tab w:val="left" w:pos="567"/>
        </w:tabs>
        <w:autoSpaceDE w:val="0"/>
        <w:autoSpaceDN w:val="0"/>
        <w:adjustRightInd w:val="0"/>
        <w:rPr>
          <w:rFonts w:ascii="Century Gothic" w:hAnsi="Century Gothic"/>
          <w:bCs/>
          <w:sz w:val="20"/>
          <w:szCs w:val="20"/>
        </w:rPr>
      </w:pPr>
      <w:r>
        <w:rPr>
          <w:rFonts w:ascii="Century Gothic" w:hAnsi="Century Gothic"/>
          <w:bCs/>
          <w:sz w:val="20"/>
          <w:szCs w:val="20"/>
        </w:rPr>
        <w:t>ul. Legionów - Ogródek Jordanowski:  nr ewidencyjny działki 2688, obręb 5 - miasto Jarosław,</w:t>
      </w:r>
    </w:p>
    <w:p w14:paraId="70A757FC" w14:textId="77777777" w:rsidR="00600E93" w:rsidRDefault="00600E93" w:rsidP="00600E93">
      <w:pPr>
        <w:numPr>
          <w:ilvl w:val="0"/>
          <w:numId w:val="1"/>
        </w:numPr>
        <w:tabs>
          <w:tab w:val="left" w:pos="567"/>
        </w:tabs>
        <w:autoSpaceDE w:val="0"/>
        <w:autoSpaceDN w:val="0"/>
        <w:adjustRightInd w:val="0"/>
        <w:jc w:val="both"/>
        <w:rPr>
          <w:rFonts w:ascii="Century Gothic" w:hAnsi="Century Gothic"/>
          <w:bCs/>
          <w:sz w:val="20"/>
          <w:szCs w:val="20"/>
        </w:rPr>
      </w:pPr>
      <w:r>
        <w:rPr>
          <w:rFonts w:ascii="Century Gothic" w:hAnsi="Century Gothic"/>
          <w:bCs/>
          <w:sz w:val="20"/>
          <w:szCs w:val="20"/>
        </w:rPr>
        <w:t>ul. Szczepańskiego - Ogródek Jordanowski (przy parku im. Bohaterów Monte Cassino): nr ewidencyjny działki 1545/6, obręb 4 - miasto Jarosław,</w:t>
      </w:r>
    </w:p>
    <w:p w14:paraId="5EE75D06" w14:textId="77777777" w:rsidR="00600E93" w:rsidRDefault="00600E93" w:rsidP="00600E93">
      <w:pPr>
        <w:numPr>
          <w:ilvl w:val="0"/>
          <w:numId w:val="1"/>
        </w:numPr>
        <w:tabs>
          <w:tab w:val="left" w:pos="567"/>
        </w:tabs>
        <w:autoSpaceDE w:val="0"/>
        <w:autoSpaceDN w:val="0"/>
        <w:adjustRightInd w:val="0"/>
        <w:jc w:val="both"/>
        <w:rPr>
          <w:rFonts w:ascii="Century Gothic" w:hAnsi="Century Gothic"/>
          <w:bCs/>
          <w:sz w:val="20"/>
          <w:szCs w:val="20"/>
        </w:rPr>
      </w:pPr>
      <w:r>
        <w:rPr>
          <w:rFonts w:ascii="Century Gothic" w:hAnsi="Century Gothic"/>
          <w:bCs/>
          <w:sz w:val="20"/>
          <w:szCs w:val="20"/>
        </w:rPr>
        <w:t>os. Kopernika: nr ewidencyjny działki 3099/3 obręb 4 miasto Jarosław,</w:t>
      </w:r>
    </w:p>
    <w:p w14:paraId="6CE8A065" w14:textId="6A874444" w:rsidR="00600E93" w:rsidRDefault="00600E93" w:rsidP="00600E93">
      <w:pPr>
        <w:numPr>
          <w:ilvl w:val="0"/>
          <w:numId w:val="1"/>
        </w:numPr>
        <w:tabs>
          <w:tab w:val="left" w:pos="567"/>
        </w:tabs>
        <w:autoSpaceDE w:val="0"/>
        <w:autoSpaceDN w:val="0"/>
        <w:adjustRightInd w:val="0"/>
        <w:jc w:val="both"/>
        <w:rPr>
          <w:rFonts w:ascii="Century Gothic" w:hAnsi="Century Gothic"/>
          <w:bCs/>
          <w:sz w:val="20"/>
          <w:szCs w:val="20"/>
        </w:rPr>
      </w:pPr>
      <w:r>
        <w:rPr>
          <w:rFonts w:ascii="Century Gothic" w:hAnsi="Century Gothic"/>
          <w:bCs/>
          <w:sz w:val="20"/>
          <w:szCs w:val="20"/>
        </w:rPr>
        <w:t>os.</w:t>
      </w:r>
      <w:r w:rsidR="004E2D78">
        <w:rPr>
          <w:rFonts w:ascii="Century Gothic" w:hAnsi="Century Gothic"/>
          <w:bCs/>
          <w:sz w:val="20"/>
          <w:szCs w:val="20"/>
        </w:rPr>
        <w:t xml:space="preserve"> </w:t>
      </w:r>
      <w:r>
        <w:rPr>
          <w:rFonts w:ascii="Century Gothic" w:hAnsi="Century Gothic"/>
          <w:bCs/>
          <w:sz w:val="20"/>
          <w:szCs w:val="20"/>
        </w:rPr>
        <w:t>Kopernika: nr ewidencyjny działki 3097/1  i 3098/4 obręb 4 (siłownia zewnętrzna)</w:t>
      </w:r>
    </w:p>
    <w:p w14:paraId="335E2E24" w14:textId="77777777" w:rsidR="00600E93" w:rsidRDefault="00600E93" w:rsidP="00600E93">
      <w:pPr>
        <w:numPr>
          <w:ilvl w:val="0"/>
          <w:numId w:val="1"/>
        </w:numPr>
        <w:tabs>
          <w:tab w:val="left" w:pos="567"/>
        </w:tabs>
        <w:autoSpaceDE w:val="0"/>
        <w:autoSpaceDN w:val="0"/>
        <w:adjustRightInd w:val="0"/>
        <w:jc w:val="both"/>
        <w:rPr>
          <w:rFonts w:ascii="Century Gothic" w:hAnsi="Century Gothic"/>
          <w:bCs/>
          <w:sz w:val="20"/>
          <w:szCs w:val="20"/>
        </w:rPr>
      </w:pPr>
      <w:r>
        <w:rPr>
          <w:rFonts w:ascii="Century Gothic" w:hAnsi="Century Gothic"/>
          <w:bCs/>
          <w:sz w:val="20"/>
          <w:szCs w:val="20"/>
        </w:rPr>
        <w:t xml:space="preserve">os. Braci Prośbów: nr ewidencyjny działki: 3094/1, 3094/11, 3086/3, 3086/9, 3086/32 </w:t>
      </w:r>
      <w:r>
        <w:rPr>
          <w:rFonts w:ascii="Century Gothic" w:hAnsi="Century Gothic"/>
          <w:bCs/>
          <w:sz w:val="20"/>
          <w:szCs w:val="20"/>
        </w:rPr>
        <w:br/>
        <w:t>- obręb 4 miasto Jarosław,</w:t>
      </w:r>
    </w:p>
    <w:p w14:paraId="3F1CE0D6" w14:textId="77777777" w:rsidR="00600E93" w:rsidRPr="009A3C86" w:rsidRDefault="00600E93" w:rsidP="00600E93">
      <w:pPr>
        <w:numPr>
          <w:ilvl w:val="0"/>
          <w:numId w:val="1"/>
        </w:numPr>
        <w:tabs>
          <w:tab w:val="left" w:pos="567"/>
        </w:tabs>
        <w:autoSpaceDE w:val="0"/>
        <w:autoSpaceDN w:val="0"/>
        <w:adjustRightInd w:val="0"/>
        <w:jc w:val="both"/>
        <w:rPr>
          <w:rFonts w:ascii="Century Gothic" w:hAnsi="Century Gothic"/>
          <w:bCs/>
          <w:sz w:val="20"/>
          <w:szCs w:val="20"/>
        </w:rPr>
      </w:pPr>
      <w:r w:rsidRPr="009A3C86">
        <w:rPr>
          <w:rFonts w:ascii="Century Gothic" w:hAnsi="Century Gothic"/>
          <w:bCs/>
          <w:sz w:val="20"/>
          <w:szCs w:val="20"/>
        </w:rPr>
        <w:t>os. Sterańczaka: nr ewidencyjny działki 340/4, obręb 5 – miasto Jarosław,</w:t>
      </w:r>
    </w:p>
    <w:p w14:paraId="51EA4FB4" w14:textId="77777777" w:rsidR="00600E93" w:rsidRDefault="00600E93" w:rsidP="00600E93">
      <w:pPr>
        <w:numPr>
          <w:ilvl w:val="0"/>
          <w:numId w:val="1"/>
        </w:numPr>
        <w:tabs>
          <w:tab w:val="left" w:pos="567"/>
        </w:tabs>
        <w:autoSpaceDE w:val="0"/>
        <w:autoSpaceDN w:val="0"/>
        <w:adjustRightInd w:val="0"/>
        <w:jc w:val="both"/>
        <w:rPr>
          <w:rFonts w:ascii="Century Gothic" w:hAnsi="Century Gothic"/>
          <w:bCs/>
          <w:sz w:val="20"/>
          <w:szCs w:val="20"/>
        </w:rPr>
      </w:pPr>
      <w:r>
        <w:rPr>
          <w:rFonts w:ascii="Century Gothic" w:hAnsi="Century Gothic"/>
          <w:bCs/>
          <w:sz w:val="20"/>
          <w:szCs w:val="20"/>
        </w:rPr>
        <w:t>os. Słoneczne: nr ewidencyjny działki 3119/60, obręb 4 – miasto Jarosław,</w:t>
      </w:r>
    </w:p>
    <w:p w14:paraId="25007DB1" w14:textId="77777777" w:rsidR="00600E93" w:rsidRDefault="00600E93" w:rsidP="00600E93">
      <w:pPr>
        <w:numPr>
          <w:ilvl w:val="0"/>
          <w:numId w:val="1"/>
        </w:numPr>
        <w:tabs>
          <w:tab w:val="left" w:pos="567"/>
        </w:tabs>
        <w:autoSpaceDE w:val="0"/>
        <w:autoSpaceDN w:val="0"/>
        <w:adjustRightInd w:val="0"/>
        <w:jc w:val="both"/>
        <w:rPr>
          <w:rFonts w:ascii="Century Gothic" w:hAnsi="Century Gothic"/>
          <w:bCs/>
          <w:sz w:val="20"/>
          <w:szCs w:val="20"/>
        </w:rPr>
      </w:pPr>
      <w:r>
        <w:rPr>
          <w:rFonts w:ascii="Century Gothic" w:hAnsi="Century Gothic"/>
          <w:bCs/>
          <w:sz w:val="20"/>
          <w:szCs w:val="20"/>
        </w:rPr>
        <w:t>ul. Grucy: nr ewidencyjny działki 1092, 1093, obręb 5 – miasto Jarosław,</w:t>
      </w:r>
    </w:p>
    <w:p w14:paraId="1EE2A5DA" w14:textId="77777777" w:rsidR="00600E93" w:rsidRDefault="00600E93" w:rsidP="00600E93">
      <w:pPr>
        <w:numPr>
          <w:ilvl w:val="0"/>
          <w:numId w:val="1"/>
        </w:numPr>
        <w:tabs>
          <w:tab w:val="left" w:pos="567"/>
        </w:tabs>
        <w:autoSpaceDE w:val="0"/>
        <w:autoSpaceDN w:val="0"/>
        <w:adjustRightInd w:val="0"/>
        <w:jc w:val="both"/>
        <w:rPr>
          <w:rFonts w:ascii="Century Gothic" w:hAnsi="Century Gothic"/>
          <w:bCs/>
          <w:sz w:val="20"/>
          <w:szCs w:val="20"/>
        </w:rPr>
      </w:pPr>
      <w:r>
        <w:rPr>
          <w:rFonts w:ascii="Century Gothic" w:hAnsi="Century Gothic"/>
          <w:bCs/>
          <w:sz w:val="20"/>
          <w:szCs w:val="20"/>
        </w:rPr>
        <w:t>ul. Orkana: nr ewidencyjny działki 1911/3, obręb 5 – miasto Jarosław,</w:t>
      </w:r>
    </w:p>
    <w:p w14:paraId="780158A9" w14:textId="2318A332" w:rsidR="00600E93" w:rsidRDefault="00600E93" w:rsidP="00600E93">
      <w:pPr>
        <w:numPr>
          <w:ilvl w:val="0"/>
          <w:numId w:val="1"/>
        </w:numPr>
        <w:tabs>
          <w:tab w:val="left" w:pos="567"/>
        </w:tabs>
        <w:autoSpaceDE w:val="0"/>
        <w:autoSpaceDN w:val="0"/>
        <w:adjustRightInd w:val="0"/>
        <w:jc w:val="both"/>
        <w:rPr>
          <w:rFonts w:ascii="Century Gothic" w:hAnsi="Century Gothic"/>
          <w:bCs/>
          <w:sz w:val="20"/>
          <w:szCs w:val="20"/>
        </w:rPr>
      </w:pPr>
      <w:r>
        <w:rPr>
          <w:rFonts w:ascii="Century Gothic" w:hAnsi="Century Gothic"/>
          <w:bCs/>
          <w:sz w:val="20"/>
          <w:szCs w:val="20"/>
        </w:rPr>
        <w:t>ul. Wróblewskiego: nr ewidencyjny działki 1070/1, obręb 3 - miasto Jarosław</w:t>
      </w:r>
      <w:r w:rsidR="008933A3">
        <w:rPr>
          <w:rFonts w:ascii="Century Gothic" w:hAnsi="Century Gothic"/>
          <w:bCs/>
          <w:sz w:val="20"/>
          <w:szCs w:val="20"/>
        </w:rPr>
        <w:t>,</w:t>
      </w:r>
    </w:p>
    <w:p w14:paraId="66B33BA3" w14:textId="033978C1" w:rsidR="00600E93" w:rsidRDefault="00600E93" w:rsidP="00600E93">
      <w:pPr>
        <w:numPr>
          <w:ilvl w:val="0"/>
          <w:numId w:val="1"/>
        </w:numPr>
        <w:tabs>
          <w:tab w:val="left" w:pos="567"/>
        </w:tabs>
        <w:autoSpaceDE w:val="0"/>
        <w:autoSpaceDN w:val="0"/>
        <w:adjustRightInd w:val="0"/>
        <w:jc w:val="both"/>
        <w:rPr>
          <w:rFonts w:ascii="Century Gothic" w:hAnsi="Century Gothic"/>
          <w:bCs/>
          <w:sz w:val="20"/>
          <w:szCs w:val="20"/>
        </w:rPr>
      </w:pPr>
      <w:r>
        <w:rPr>
          <w:rFonts w:ascii="Century Gothic" w:hAnsi="Century Gothic"/>
          <w:bCs/>
          <w:sz w:val="20"/>
          <w:szCs w:val="20"/>
        </w:rPr>
        <w:t>os. Pułaskiego: nr ewidencyjny działki 1693/45, obręb 4 – miasto Jarosław</w:t>
      </w:r>
      <w:r w:rsidR="008933A3">
        <w:rPr>
          <w:rFonts w:ascii="Century Gothic" w:hAnsi="Century Gothic"/>
          <w:bCs/>
          <w:sz w:val="20"/>
          <w:szCs w:val="20"/>
        </w:rPr>
        <w:t>,</w:t>
      </w:r>
    </w:p>
    <w:p w14:paraId="0503B9F4" w14:textId="4EDA3172" w:rsidR="00600E93" w:rsidRDefault="00600E93" w:rsidP="00600E93">
      <w:pPr>
        <w:numPr>
          <w:ilvl w:val="0"/>
          <w:numId w:val="1"/>
        </w:numPr>
        <w:tabs>
          <w:tab w:val="left" w:pos="567"/>
        </w:tabs>
        <w:autoSpaceDE w:val="0"/>
        <w:autoSpaceDN w:val="0"/>
        <w:adjustRightInd w:val="0"/>
        <w:jc w:val="both"/>
        <w:rPr>
          <w:rFonts w:ascii="Century Gothic" w:hAnsi="Century Gothic"/>
          <w:bCs/>
          <w:sz w:val="20"/>
          <w:szCs w:val="20"/>
        </w:rPr>
      </w:pPr>
      <w:r>
        <w:rPr>
          <w:rFonts w:ascii="Century Gothic" w:hAnsi="Century Gothic"/>
          <w:bCs/>
          <w:sz w:val="20"/>
          <w:szCs w:val="20"/>
        </w:rPr>
        <w:t>ul. Starosanowa : nr ewidencyjny działki 515, obręb 3 – miasto Jarosław</w:t>
      </w:r>
      <w:r w:rsidR="008933A3">
        <w:rPr>
          <w:rFonts w:ascii="Century Gothic" w:hAnsi="Century Gothic"/>
          <w:bCs/>
          <w:sz w:val="20"/>
          <w:szCs w:val="20"/>
        </w:rPr>
        <w:t>,</w:t>
      </w:r>
    </w:p>
    <w:p w14:paraId="7B018208" w14:textId="23A7B823" w:rsidR="00A87ACE" w:rsidRDefault="00A87ACE" w:rsidP="00600E93">
      <w:pPr>
        <w:numPr>
          <w:ilvl w:val="0"/>
          <w:numId w:val="1"/>
        </w:numPr>
        <w:tabs>
          <w:tab w:val="left" w:pos="567"/>
        </w:tabs>
        <w:autoSpaceDE w:val="0"/>
        <w:autoSpaceDN w:val="0"/>
        <w:adjustRightInd w:val="0"/>
        <w:jc w:val="both"/>
        <w:rPr>
          <w:rFonts w:ascii="Century Gothic" w:hAnsi="Century Gothic"/>
          <w:bCs/>
          <w:sz w:val="20"/>
          <w:szCs w:val="20"/>
        </w:rPr>
      </w:pPr>
      <w:r>
        <w:rPr>
          <w:rFonts w:ascii="Century Gothic" w:hAnsi="Century Gothic"/>
          <w:bCs/>
          <w:sz w:val="20"/>
          <w:szCs w:val="20"/>
        </w:rPr>
        <w:t>ul. Przygrodzie : nr ewidencyjny działki 3029, 2965/2, 2987/3, obręb nr 4 –miasto Jarosław</w:t>
      </w:r>
      <w:r w:rsidR="008933A3">
        <w:rPr>
          <w:rFonts w:ascii="Century Gothic" w:hAnsi="Century Gothic"/>
          <w:bCs/>
          <w:sz w:val="20"/>
          <w:szCs w:val="20"/>
        </w:rPr>
        <w:t>,</w:t>
      </w:r>
    </w:p>
    <w:p w14:paraId="03E6562F" w14:textId="77777777" w:rsidR="00574353" w:rsidRDefault="00651642" w:rsidP="00574353">
      <w:pPr>
        <w:numPr>
          <w:ilvl w:val="0"/>
          <w:numId w:val="1"/>
        </w:numPr>
        <w:tabs>
          <w:tab w:val="left" w:pos="567"/>
        </w:tabs>
        <w:autoSpaceDE w:val="0"/>
        <w:autoSpaceDN w:val="0"/>
        <w:adjustRightInd w:val="0"/>
        <w:jc w:val="both"/>
        <w:rPr>
          <w:rFonts w:ascii="Century Gothic" w:hAnsi="Century Gothic"/>
          <w:bCs/>
          <w:sz w:val="20"/>
          <w:szCs w:val="20"/>
        </w:rPr>
      </w:pPr>
      <w:r>
        <w:rPr>
          <w:rFonts w:ascii="Century Gothic" w:hAnsi="Century Gothic"/>
          <w:bCs/>
          <w:sz w:val="20"/>
          <w:szCs w:val="20"/>
        </w:rPr>
        <w:t>plac zabaw w</w:t>
      </w:r>
      <w:r w:rsidR="00574353">
        <w:rPr>
          <w:rFonts w:ascii="Century Gothic" w:hAnsi="Century Gothic"/>
          <w:bCs/>
          <w:sz w:val="20"/>
          <w:szCs w:val="20"/>
        </w:rPr>
        <w:t xml:space="preserve"> parku im. Czesławy Puzon ps. „Baśka”</w:t>
      </w:r>
      <w:r w:rsidR="00B36744">
        <w:rPr>
          <w:rFonts w:ascii="Century Gothic" w:hAnsi="Century Gothic"/>
          <w:bCs/>
          <w:sz w:val="20"/>
          <w:szCs w:val="20"/>
        </w:rPr>
        <w:t>: nr ewidencyjny 1984/2, obręb nr 4-</w:t>
      </w:r>
    </w:p>
    <w:p w14:paraId="3685047E" w14:textId="1D0AD197" w:rsidR="00B36744" w:rsidRDefault="008933A3" w:rsidP="00B36744">
      <w:pPr>
        <w:tabs>
          <w:tab w:val="left" w:pos="567"/>
        </w:tabs>
        <w:autoSpaceDE w:val="0"/>
        <w:autoSpaceDN w:val="0"/>
        <w:adjustRightInd w:val="0"/>
        <w:ind w:left="577"/>
        <w:jc w:val="both"/>
        <w:rPr>
          <w:rFonts w:ascii="Century Gothic" w:hAnsi="Century Gothic"/>
          <w:bCs/>
          <w:sz w:val="20"/>
          <w:szCs w:val="20"/>
        </w:rPr>
      </w:pPr>
      <w:r>
        <w:rPr>
          <w:rFonts w:ascii="Century Gothic" w:hAnsi="Century Gothic"/>
          <w:bCs/>
          <w:sz w:val="20"/>
          <w:szCs w:val="20"/>
        </w:rPr>
        <w:t>miasto Jarosław,</w:t>
      </w:r>
    </w:p>
    <w:p w14:paraId="3529BDE9" w14:textId="07495398" w:rsidR="008933A3" w:rsidRPr="008933A3" w:rsidRDefault="008933A3" w:rsidP="008933A3">
      <w:pPr>
        <w:jc w:val="both"/>
        <w:rPr>
          <w:rFonts w:ascii="Century Gothic" w:hAnsi="Century Gothic"/>
          <w:sz w:val="20"/>
          <w:szCs w:val="20"/>
        </w:rPr>
      </w:pPr>
      <w:r>
        <w:rPr>
          <w:rFonts w:ascii="Century Gothic" w:hAnsi="Century Gothic"/>
          <w:bCs/>
          <w:sz w:val="20"/>
          <w:szCs w:val="20"/>
        </w:rPr>
        <w:t xml:space="preserve">   15)  </w:t>
      </w:r>
      <w:r w:rsidRPr="008933A3">
        <w:rPr>
          <w:rFonts w:ascii="Century Gothic" w:hAnsi="Century Gothic"/>
          <w:sz w:val="20"/>
          <w:szCs w:val="20"/>
        </w:rPr>
        <w:t>siłownia zewnętrzna na Małym Rynku: nr ewidency</w:t>
      </w:r>
      <w:r>
        <w:rPr>
          <w:rFonts w:ascii="Century Gothic" w:hAnsi="Century Gothic"/>
          <w:sz w:val="20"/>
          <w:szCs w:val="20"/>
        </w:rPr>
        <w:t>jny działki 2315/4, obręb nr 4</w:t>
      </w:r>
      <w:r w:rsidRPr="008933A3">
        <w:rPr>
          <w:rFonts w:ascii="Century Gothic" w:hAnsi="Century Gothic"/>
          <w:sz w:val="20"/>
          <w:szCs w:val="20"/>
        </w:rPr>
        <w:t>.</w:t>
      </w:r>
    </w:p>
    <w:p w14:paraId="7649A785" w14:textId="77777777" w:rsidR="00FD369E" w:rsidRDefault="00FD369E" w:rsidP="00B36744">
      <w:pPr>
        <w:tabs>
          <w:tab w:val="left" w:pos="567"/>
        </w:tabs>
        <w:autoSpaceDE w:val="0"/>
        <w:autoSpaceDN w:val="0"/>
        <w:adjustRightInd w:val="0"/>
        <w:ind w:left="577"/>
        <w:jc w:val="both"/>
        <w:rPr>
          <w:rFonts w:ascii="Century Gothic" w:hAnsi="Century Gothic"/>
          <w:bCs/>
          <w:sz w:val="20"/>
          <w:szCs w:val="20"/>
        </w:rPr>
      </w:pPr>
    </w:p>
    <w:p w14:paraId="33C966C9" w14:textId="1CEA91E7" w:rsidR="00FD369E" w:rsidRDefault="00FD369E" w:rsidP="00FD369E">
      <w:pPr>
        <w:tabs>
          <w:tab w:val="left" w:pos="567"/>
        </w:tabs>
        <w:autoSpaceDE w:val="0"/>
        <w:autoSpaceDN w:val="0"/>
        <w:adjustRightInd w:val="0"/>
        <w:ind w:left="577"/>
        <w:rPr>
          <w:rFonts w:ascii="Century Gothic" w:hAnsi="Century Gothic"/>
          <w:b/>
          <w:bCs/>
          <w:sz w:val="20"/>
          <w:szCs w:val="20"/>
        </w:rPr>
      </w:pPr>
      <w:r>
        <w:rPr>
          <w:rFonts w:ascii="Century Gothic" w:hAnsi="Century Gothic"/>
          <w:b/>
          <w:bCs/>
          <w:sz w:val="20"/>
          <w:szCs w:val="20"/>
        </w:rPr>
        <w:t xml:space="preserve">                                                                   </w:t>
      </w:r>
      <w:r w:rsidRPr="00FD369E">
        <w:rPr>
          <w:rFonts w:ascii="Century Gothic" w:hAnsi="Century Gothic"/>
          <w:b/>
          <w:bCs/>
          <w:sz w:val="20"/>
          <w:szCs w:val="20"/>
        </w:rPr>
        <w:t>§</w:t>
      </w:r>
      <w:r>
        <w:rPr>
          <w:rFonts w:ascii="Century Gothic" w:hAnsi="Century Gothic"/>
          <w:b/>
          <w:bCs/>
          <w:sz w:val="20"/>
          <w:szCs w:val="20"/>
        </w:rPr>
        <w:t xml:space="preserve"> 3</w:t>
      </w:r>
    </w:p>
    <w:p w14:paraId="25B4E1C9" w14:textId="50293202" w:rsidR="00FD369E" w:rsidRPr="00091C0D" w:rsidRDefault="00FD369E" w:rsidP="00FD369E">
      <w:pPr>
        <w:tabs>
          <w:tab w:val="left" w:pos="567"/>
        </w:tabs>
        <w:autoSpaceDE w:val="0"/>
        <w:autoSpaceDN w:val="0"/>
        <w:adjustRightInd w:val="0"/>
        <w:jc w:val="both"/>
        <w:rPr>
          <w:rFonts w:ascii="Century Gothic" w:hAnsi="Century Gothic"/>
          <w:b/>
          <w:bCs/>
          <w:sz w:val="20"/>
          <w:szCs w:val="20"/>
        </w:rPr>
      </w:pPr>
      <w:r w:rsidRPr="00091C0D">
        <w:rPr>
          <w:rFonts w:ascii="Century Gothic" w:hAnsi="Century Gothic"/>
          <w:b/>
          <w:bCs/>
          <w:sz w:val="20"/>
          <w:szCs w:val="20"/>
        </w:rPr>
        <w:t xml:space="preserve">Zamawiający zleca, a Wykonawca przejmuje do wykonania usługę polegającą </w:t>
      </w:r>
      <w:r w:rsidR="00091C0D">
        <w:rPr>
          <w:rFonts w:ascii="Century Gothic" w:hAnsi="Century Gothic"/>
          <w:b/>
          <w:bCs/>
          <w:sz w:val="20"/>
          <w:szCs w:val="20"/>
        </w:rPr>
        <w:t xml:space="preserve">                                        </w:t>
      </w:r>
      <w:r w:rsidRPr="00091C0D">
        <w:rPr>
          <w:rFonts w:ascii="Century Gothic" w:hAnsi="Century Gothic"/>
          <w:b/>
          <w:bCs/>
          <w:sz w:val="20"/>
          <w:szCs w:val="20"/>
        </w:rPr>
        <w:t>na codziennym otwieraniu o godz. 6:00 i zamykaniu o godz.</w:t>
      </w:r>
      <w:r w:rsidR="00703230">
        <w:rPr>
          <w:rFonts w:ascii="Century Gothic" w:hAnsi="Century Gothic"/>
          <w:b/>
          <w:bCs/>
          <w:sz w:val="20"/>
          <w:szCs w:val="20"/>
        </w:rPr>
        <w:t xml:space="preserve"> </w:t>
      </w:r>
      <w:r w:rsidRPr="00091C0D">
        <w:rPr>
          <w:rFonts w:ascii="Century Gothic" w:hAnsi="Century Gothic"/>
          <w:b/>
          <w:bCs/>
          <w:sz w:val="20"/>
          <w:szCs w:val="20"/>
        </w:rPr>
        <w:t>22:00  następujących placów zabaw :</w:t>
      </w:r>
    </w:p>
    <w:p w14:paraId="34745A7C" w14:textId="77777777" w:rsidR="009A3C86" w:rsidRDefault="00FD369E" w:rsidP="00FD369E">
      <w:pPr>
        <w:tabs>
          <w:tab w:val="left" w:pos="567"/>
        </w:tabs>
        <w:autoSpaceDE w:val="0"/>
        <w:autoSpaceDN w:val="0"/>
        <w:adjustRightInd w:val="0"/>
        <w:jc w:val="both"/>
        <w:rPr>
          <w:rFonts w:ascii="Century Gothic" w:hAnsi="Century Gothic"/>
          <w:bCs/>
          <w:sz w:val="20"/>
          <w:szCs w:val="20"/>
        </w:rPr>
      </w:pPr>
      <w:r w:rsidRPr="00091C0D">
        <w:rPr>
          <w:rFonts w:ascii="Century Gothic" w:hAnsi="Century Gothic"/>
          <w:bCs/>
          <w:sz w:val="20"/>
          <w:szCs w:val="20"/>
        </w:rPr>
        <w:t>1)   ul. Legionów - Ogródek Jordanowski:  nr ewidencyjny działki 2688, obręb 5 - miasto Jarosław,</w:t>
      </w:r>
    </w:p>
    <w:p w14:paraId="25A8316A" w14:textId="6EC02767" w:rsidR="00FD369E" w:rsidRPr="00FD369E" w:rsidRDefault="00FD369E" w:rsidP="00FD369E">
      <w:pPr>
        <w:tabs>
          <w:tab w:val="left" w:pos="567"/>
        </w:tabs>
        <w:autoSpaceDE w:val="0"/>
        <w:autoSpaceDN w:val="0"/>
        <w:adjustRightInd w:val="0"/>
        <w:jc w:val="both"/>
        <w:rPr>
          <w:rFonts w:ascii="Century Gothic" w:hAnsi="Century Gothic"/>
          <w:bCs/>
          <w:sz w:val="20"/>
          <w:szCs w:val="20"/>
        </w:rPr>
      </w:pPr>
      <w:r w:rsidRPr="00FD369E">
        <w:rPr>
          <w:rFonts w:ascii="Century Gothic" w:hAnsi="Century Gothic"/>
          <w:bCs/>
          <w:sz w:val="20"/>
          <w:szCs w:val="20"/>
        </w:rPr>
        <w:t xml:space="preserve">2)   ul. Szczepańskiego - Ogródek Jordanowski (przy parku im. Bohaterów Monte Cassino): </w:t>
      </w:r>
      <w:r w:rsidRPr="00091C0D">
        <w:rPr>
          <w:rFonts w:ascii="Century Gothic" w:hAnsi="Century Gothic"/>
          <w:bCs/>
          <w:sz w:val="20"/>
          <w:szCs w:val="20"/>
        </w:rPr>
        <w:t xml:space="preserve">                                          </w:t>
      </w:r>
      <w:r w:rsidRPr="00FD369E">
        <w:rPr>
          <w:rFonts w:ascii="Century Gothic" w:hAnsi="Century Gothic"/>
          <w:bCs/>
          <w:sz w:val="20"/>
          <w:szCs w:val="20"/>
        </w:rPr>
        <w:t>nr   ewidencyjny działki 1545/6, obręb 4 - miasto Jarosław,</w:t>
      </w:r>
    </w:p>
    <w:p w14:paraId="407C7EB5" w14:textId="77777777" w:rsidR="00FD369E" w:rsidRPr="00FD369E" w:rsidRDefault="00FD369E" w:rsidP="00FD369E">
      <w:pPr>
        <w:tabs>
          <w:tab w:val="left" w:pos="567"/>
        </w:tabs>
        <w:autoSpaceDE w:val="0"/>
        <w:autoSpaceDN w:val="0"/>
        <w:adjustRightInd w:val="0"/>
        <w:jc w:val="both"/>
        <w:rPr>
          <w:rFonts w:ascii="Century Gothic" w:hAnsi="Century Gothic"/>
          <w:bCs/>
          <w:sz w:val="20"/>
          <w:szCs w:val="20"/>
        </w:rPr>
      </w:pPr>
      <w:r w:rsidRPr="00FD369E">
        <w:rPr>
          <w:rFonts w:ascii="Century Gothic" w:hAnsi="Century Gothic"/>
          <w:bCs/>
          <w:sz w:val="20"/>
          <w:szCs w:val="20"/>
        </w:rPr>
        <w:lastRenderedPageBreak/>
        <w:t>3)    os. Kopernika: nr ewidencyjny działki 3099/3 obręb 4 miasto Jarosław,</w:t>
      </w:r>
    </w:p>
    <w:p w14:paraId="0315BF5F" w14:textId="77777777" w:rsidR="00FD369E" w:rsidRPr="00FD369E" w:rsidRDefault="00FD369E" w:rsidP="00FD369E">
      <w:pPr>
        <w:tabs>
          <w:tab w:val="left" w:pos="567"/>
        </w:tabs>
        <w:autoSpaceDE w:val="0"/>
        <w:autoSpaceDN w:val="0"/>
        <w:adjustRightInd w:val="0"/>
        <w:jc w:val="both"/>
        <w:rPr>
          <w:rFonts w:ascii="Century Gothic" w:hAnsi="Century Gothic"/>
          <w:bCs/>
          <w:sz w:val="20"/>
          <w:szCs w:val="20"/>
        </w:rPr>
      </w:pPr>
      <w:r w:rsidRPr="00FD369E">
        <w:rPr>
          <w:rFonts w:ascii="Century Gothic" w:hAnsi="Century Gothic"/>
          <w:bCs/>
          <w:sz w:val="20"/>
          <w:szCs w:val="20"/>
        </w:rPr>
        <w:t>4)    ul. Grucy: nr ewidencyjny działki 1092, 1093, obręb 5 – miasto Jarosław,</w:t>
      </w:r>
    </w:p>
    <w:p w14:paraId="745B5C47" w14:textId="77777777" w:rsidR="00FD369E" w:rsidRPr="00FD369E" w:rsidRDefault="00FD369E" w:rsidP="00FD369E">
      <w:pPr>
        <w:tabs>
          <w:tab w:val="left" w:pos="567"/>
        </w:tabs>
        <w:autoSpaceDE w:val="0"/>
        <w:autoSpaceDN w:val="0"/>
        <w:adjustRightInd w:val="0"/>
        <w:jc w:val="both"/>
        <w:rPr>
          <w:rFonts w:ascii="Century Gothic" w:hAnsi="Century Gothic"/>
          <w:bCs/>
          <w:sz w:val="20"/>
          <w:szCs w:val="20"/>
        </w:rPr>
      </w:pPr>
      <w:r w:rsidRPr="00FD369E">
        <w:rPr>
          <w:rFonts w:ascii="Century Gothic" w:hAnsi="Century Gothic"/>
          <w:bCs/>
          <w:sz w:val="20"/>
          <w:szCs w:val="20"/>
        </w:rPr>
        <w:t>5)    ul. Orkana: nr ewidencyjny działki 1911/3, obręb 5 – miasto Jarosław,</w:t>
      </w:r>
    </w:p>
    <w:p w14:paraId="6FEFF58C" w14:textId="77777777" w:rsidR="00FD369E" w:rsidRPr="00FD369E" w:rsidRDefault="00FD369E" w:rsidP="00FD369E">
      <w:pPr>
        <w:tabs>
          <w:tab w:val="left" w:pos="567"/>
        </w:tabs>
        <w:autoSpaceDE w:val="0"/>
        <w:autoSpaceDN w:val="0"/>
        <w:adjustRightInd w:val="0"/>
        <w:jc w:val="both"/>
        <w:rPr>
          <w:rFonts w:ascii="Century Gothic" w:hAnsi="Century Gothic"/>
          <w:bCs/>
          <w:sz w:val="20"/>
          <w:szCs w:val="20"/>
        </w:rPr>
      </w:pPr>
      <w:r w:rsidRPr="00FD369E">
        <w:rPr>
          <w:rFonts w:ascii="Century Gothic" w:hAnsi="Century Gothic"/>
          <w:bCs/>
          <w:sz w:val="20"/>
          <w:szCs w:val="20"/>
        </w:rPr>
        <w:t>6)    ul. Wróblewskiego: nr ewidencyjny działki 1070/1, obręb 3 - miasto Jarosław,</w:t>
      </w:r>
    </w:p>
    <w:p w14:paraId="63ABE009" w14:textId="77777777" w:rsidR="00FD369E" w:rsidRPr="00FD369E" w:rsidRDefault="00FD369E" w:rsidP="00FD369E">
      <w:pPr>
        <w:tabs>
          <w:tab w:val="left" w:pos="567"/>
        </w:tabs>
        <w:autoSpaceDE w:val="0"/>
        <w:autoSpaceDN w:val="0"/>
        <w:adjustRightInd w:val="0"/>
        <w:jc w:val="both"/>
        <w:rPr>
          <w:rFonts w:ascii="Century Gothic" w:hAnsi="Century Gothic"/>
          <w:bCs/>
          <w:sz w:val="20"/>
          <w:szCs w:val="20"/>
        </w:rPr>
      </w:pPr>
      <w:r w:rsidRPr="00FD369E">
        <w:rPr>
          <w:rFonts w:ascii="Century Gothic" w:hAnsi="Century Gothic"/>
          <w:bCs/>
          <w:sz w:val="20"/>
          <w:szCs w:val="20"/>
        </w:rPr>
        <w:t>7)    os. Pułaskiego: nr ewidencyjny działki 1693/45, obręb 4 – miasto Jarosław,</w:t>
      </w:r>
    </w:p>
    <w:p w14:paraId="53BEB3ED" w14:textId="77777777" w:rsidR="00FD369E" w:rsidRPr="00FD369E" w:rsidRDefault="00FD369E" w:rsidP="00FD369E">
      <w:pPr>
        <w:tabs>
          <w:tab w:val="left" w:pos="567"/>
        </w:tabs>
        <w:autoSpaceDE w:val="0"/>
        <w:autoSpaceDN w:val="0"/>
        <w:adjustRightInd w:val="0"/>
        <w:jc w:val="both"/>
        <w:rPr>
          <w:rFonts w:ascii="Century Gothic" w:hAnsi="Century Gothic"/>
          <w:bCs/>
          <w:sz w:val="20"/>
          <w:szCs w:val="20"/>
        </w:rPr>
      </w:pPr>
      <w:r w:rsidRPr="00FD369E">
        <w:rPr>
          <w:rFonts w:ascii="Century Gothic" w:hAnsi="Century Gothic"/>
          <w:bCs/>
          <w:sz w:val="20"/>
          <w:szCs w:val="20"/>
        </w:rPr>
        <w:t>8)    ul. Starosanowa : nr ewidencyjny działki 515, obręb 3 – miasto Jarosław,</w:t>
      </w:r>
    </w:p>
    <w:p w14:paraId="56097233" w14:textId="77777777" w:rsidR="00FD369E" w:rsidRPr="00FD369E" w:rsidRDefault="00FD369E" w:rsidP="00FD369E">
      <w:pPr>
        <w:tabs>
          <w:tab w:val="left" w:pos="567"/>
        </w:tabs>
        <w:autoSpaceDE w:val="0"/>
        <w:autoSpaceDN w:val="0"/>
        <w:adjustRightInd w:val="0"/>
        <w:jc w:val="both"/>
        <w:rPr>
          <w:rFonts w:ascii="Century Gothic" w:hAnsi="Century Gothic"/>
          <w:bCs/>
          <w:sz w:val="20"/>
          <w:szCs w:val="20"/>
        </w:rPr>
      </w:pPr>
      <w:r w:rsidRPr="00FD369E">
        <w:rPr>
          <w:rFonts w:ascii="Century Gothic" w:hAnsi="Century Gothic"/>
          <w:bCs/>
          <w:sz w:val="20"/>
          <w:szCs w:val="20"/>
        </w:rPr>
        <w:t>9)    ul. Przygrodzie : nr ewidencyjny działki 3029, 2965/2, 2987/3, obręb nr 4 –miasto Jarosław.</w:t>
      </w:r>
    </w:p>
    <w:p w14:paraId="3165C2C1" w14:textId="0A548B15" w:rsidR="00FD369E" w:rsidRPr="00091C0D" w:rsidRDefault="00FD369E" w:rsidP="00FD369E">
      <w:pPr>
        <w:tabs>
          <w:tab w:val="left" w:pos="567"/>
        </w:tabs>
        <w:autoSpaceDE w:val="0"/>
        <w:autoSpaceDN w:val="0"/>
        <w:adjustRightInd w:val="0"/>
        <w:jc w:val="both"/>
        <w:rPr>
          <w:rFonts w:ascii="Century Gothic" w:hAnsi="Century Gothic"/>
          <w:b/>
          <w:bCs/>
          <w:sz w:val="20"/>
          <w:szCs w:val="20"/>
        </w:rPr>
      </w:pPr>
    </w:p>
    <w:p w14:paraId="2A0DC8FE" w14:textId="59D0915F" w:rsidR="00600E93" w:rsidRDefault="00FD369E" w:rsidP="00FD369E">
      <w:pPr>
        <w:autoSpaceDE w:val="0"/>
        <w:autoSpaceDN w:val="0"/>
        <w:adjustRightInd w:val="0"/>
        <w:jc w:val="center"/>
        <w:rPr>
          <w:rFonts w:ascii="Century Gothic" w:hAnsi="Century Gothic"/>
          <w:b/>
          <w:bCs/>
          <w:sz w:val="20"/>
          <w:szCs w:val="20"/>
        </w:rPr>
      </w:pPr>
      <w:r>
        <w:rPr>
          <w:rFonts w:ascii="Century Gothic" w:hAnsi="Century Gothic"/>
          <w:b/>
          <w:bCs/>
          <w:sz w:val="20"/>
          <w:szCs w:val="20"/>
        </w:rPr>
        <w:t>§ 4</w:t>
      </w:r>
    </w:p>
    <w:p w14:paraId="733C65EC" w14:textId="3239EA79" w:rsidR="00600E93" w:rsidRDefault="00600E93" w:rsidP="00FF1AF6">
      <w:pPr>
        <w:autoSpaceDE w:val="0"/>
        <w:autoSpaceDN w:val="0"/>
        <w:adjustRightInd w:val="0"/>
        <w:jc w:val="both"/>
        <w:rPr>
          <w:rFonts w:ascii="Century Gothic" w:hAnsi="Century Gothic"/>
          <w:b/>
          <w:bCs/>
          <w:sz w:val="20"/>
          <w:szCs w:val="20"/>
        </w:rPr>
      </w:pPr>
      <w:r>
        <w:rPr>
          <w:rFonts w:ascii="Century Gothic" w:hAnsi="Century Gothic"/>
          <w:b/>
          <w:sz w:val="20"/>
          <w:szCs w:val="20"/>
        </w:rPr>
        <w:t xml:space="preserve">Szczegółowym zakresem podejmowanych działań na placach zabaw wyszczególnionych </w:t>
      </w:r>
      <w:r w:rsidR="00FF1AF6">
        <w:rPr>
          <w:rFonts w:ascii="Century Gothic" w:hAnsi="Century Gothic"/>
          <w:b/>
          <w:sz w:val="20"/>
          <w:szCs w:val="20"/>
        </w:rPr>
        <w:t xml:space="preserve">            </w:t>
      </w:r>
      <w:r>
        <w:rPr>
          <w:rFonts w:ascii="Century Gothic" w:hAnsi="Century Gothic"/>
          <w:b/>
          <w:sz w:val="20"/>
          <w:szCs w:val="20"/>
        </w:rPr>
        <w:t xml:space="preserve">w </w:t>
      </w:r>
      <w:r>
        <w:rPr>
          <w:rFonts w:ascii="Century Gothic" w:hAnsi="Century Gothic"/>
          <w:b/>
          <w:bCs/>
          <w:sz w:val="20"/>
          <w:szCs w:val="20"/>
        </w:rPr>
        <w:t xml:space="preserve">2 </w:t>
      </w:r>
      <w:r>
        <w:rPr>
          <w:rFonts w:ascii="Century Gothic" w:hAnsi="Century Gothic"/>
          <w:b/>
          <w:sz w:val="20"/>
          <w:szCs w:val="20"/>
        </w:rPr>
        <w:t xml:space="preserve">jest </w:t>
      </w:r>
      <w:r>
        <w:rPr>
          <w:rFonts w:ascii="Century Gothic" w:hAnsi="Century Gothic"/>
          <w:b/>
          <w:iCs/>
          <w:sz w:val="20"/>
          <w:szCs w:val="20"/>
        </w:rPr>
        <w:t>prowadzenie działań,</w:t>
      </w:r>
      <w:r>
        <w:rPr>
          <w:rFonts w:ascii="Century Gothic" w:hAnsi="Century Gothic"/>
          <w:b/>
          <w:bCs/>
          <w:sz w:val="20"/>
          <w:szCs w:val="20"/>
        </w:rPr>
        <w:t xml:space="preserve"> które szczegółowo dotyczą:</w:t>
      </w:r>
    </w:p>
    <w:p w14:paraId="6F1F03B2" w14:textId="77777777" w:rsidR="00600E93" w:rsidRDefault="00600E93" w:rsidP="00600E93">
      <w:pPr>
        <w:autoSpaceDE w:val="0"/>
        <w:autoSpaceDN w:val="0"/>
        <w:adjustRightInd w:val="0"/>
        <w:jc w:val="both"/>
        <w:rPr>
          <w:rFonts w:ascii="Century Gothic" w:hAnsi="Century Gothic"/>
          <w:bCs/>
          <w:sz w:val="20"/>
          <w:szCs w:val="20"/>
        </w:rPr>
      </w:pPr>
    </w:p>
    <w:p w14:paraId="13DDB256" w14:textId="77777777" w:rsidR="00600E93" w:rsidRDefault="00600E93" w:rsidP="00600E93">
      <w:pPr>
        <w:numPr>
          <w:ilvl w:val="0"/>
          <w:numId w:val="2"/>
        </w:numPr>
        <w:tabs>
          <w:tab w:val="num" w:pos="284"/>
        </w:tabs>
        <w:autoSpaceDE w:val="0"/>
        <w:autoSpaceDN w:val="0"/>
        <w:adjustRightInd w:val="0"/>
        <w:ind w:hanging="720"/>
        <w:jc w:val="both"/>
        <w:rPr>
          <w:rFonts w:ascii="Century Gothic" w:hAnsi="Century Gothic"/>
          <w:b/>
          <w:bCs/>
          <w:sz w:val="20"/>
          <w:szCs w:val="20"/>
        </w:rPr>
      </w:pPr>
      <w:r>
        <w:rPr>
          <w:rFonts w:ascii="Century Gothic" w:hAnsi="Century Gothic"/>
          <w:b/>
          <w:bCs/>
          <w:sz w:val="20"/>
          <w:szCs w:val="20"/>
        </w:rPr>
        <w:t>Prowadzenia bieżących kontroli regularnych, funkcjonalnych i podstawowych:</w:t>
      </w:r>
    </w:p>
    <w:p w14:paraId="3B0F4BA8" w14:textId="77777777" w:rsidR="00600E93" w:rsidRDefault="00600E93" w:rsidP="00600E93">
      <w:pPr>
        <w:tabs>
          <w:tab w:val="left" w:pos="426"/>
        </w:tabs>
        <w:autoSpaceDE w:val="0"/>
        <w:autoSpaceDN w:val="0"/>
        <w:adjustRightInd w:val="0"/>
        <w:ind w:left="284"/>
        <w:jc w:val="both"/>
        <w:rPr>
          <w:rFonts w:ascii="Century Gothic" w:hAnsi="Century Gothic"/>
          <w:b/>
          <w:bCs/>
          <w:sz w:val="20"/>
          <w:szCs w:val="20"/>
        </w:rPr>
      </w:pPr>
      <w:r>
        <w:rPr>
          <w:rFonts w:ascii="Century Gothic" w:hAnsi="Century Gothic"/>
          <w:bCs/>
          <w:sz w:val="20"/>
          <w:szCs w:val="20"/>
        </w:rPr>
        <w:t xml:space="preserve">Prowadzenie kontroli regularnej, funkcjonalnej oraz podstawowej odbywać musi zgodnie </w:t>
      </w:r>
      <w:r>
        <w:rPr>
          <w:rFonts w:ascii="Century Gothic" w:hAnsi="Century Gothic"/>
          <w:bCs/>
          <w:sz w:val="20"/>
          <w:szCs w:val="20"/>
        </w:rPr>
        <w:br/>
        <w:t xml:space="preserve">z normami dot. placów zabaw tj. PN–EN 1176 oraz PN–EN 1177 a także innych przepisów krajowych określającymi przedmiot przeglądów i bezpiecznego użytkowania placów zabaw. W kontrolach uczestniczyć muszą dwie osoby w tym osoba posiadająca  </w:t>
      </w:r>
      <w:r>
        <w:rPr>
          <w:rFonts w:ascii="Century Gothic" w:hAnsi="Century Gothic"/>
          <w:sz w:val="20"/>
          <w:szCs w:val="20"/>
          <w:lang w:eastAsia="ar-SA"/>
        </w:rPr>
        <w:t>uprawnienia budowlane  o specjalności konstrukcyjnej oraz posiadająca</w:t>
      </w:r>
      <w:r>
        <w:rPr>
          <w:rFonts w:ascii="Century Gothic" w:hAnsi="Century Gothic"/>
          <w:bCs/>
          <w:sz w:val="20"/>
          <w:szCs w:val="20"/>
          <w:lang w:eastAsia="ar-SA"/>
        </w:rPr>
        <w:t xml:space="preserve"> wiedzę z zakresu norm dotyczących placów zabaw tj.: normę PN-EN 1176 oraz normę PN-EN 1177. Zamawiający zastrzega sobie możliwość współuczestniczenia w przeprowadzanych kontrolach. </w:t>
      </w:r>
    </w:p>
    <w:p w14:paraId="3D069961" w14:textId="01B2C802" w:rsidR="00600E93" w:rsidRDefault="00516F90" w:rsidP="009512B3">
      <w:pPr>
        <w:autoSpaceDE w:val="0"/>
        <w:autoSpaceDN w:val="0"/>
        <w:adjustRightInd w:val="0"/>
        <w:ind w:left="426"/>
        <w:jc w:val="both"/>
        <w:rPr>
          <w:rFonts w:ascii="Century Gothic" w:hAnsi="Century Gothic"/>
          <w:sz w:val="20"/>
          <w:szCs w:val="20"/>
        </w:rPr>
      </w:pPr>
      <w:r>
        <w:rPr>
          <w:rFonts w:ascii="Century Gothic" w:hAnsi="Century Gothic"/>
          <w:b/>
          <w:bCs/>
          <w:sz w:val="20"/>
          <w:szCs w:val="20"/>
        </w:rPr>
        <w:t>1/</w:t>
      </w:r>
      <w:r w:rsidR="009512B3">
        <w:rPr>
          <w:rFonts w:ascii="Century Gothic" w:hAnsi="Century Gothic"/>
          <w:bCs/>
          <w:sz w:val="20"/>
          <w:szCs w:val="20"/>
        </w:rPr>
        <w:t xml:space="preserve"> </w:t>
      </w:r>
      <w:r w:rsidR="00600E93">
        <w:rPr>
          <w:rFonts w:ascii="Century Gothic" w:hAnsi="Century Gothic"/>
          <w:bCs/>
          <w:sz w:val="20"/>
          <w:szCs w:val="20"/>
        </w:rPr>
        <w:t>„</w:t>
      </w:r>
      <w:r w:rsidR="00600E93">
        <w:rPr>
          <w:rFonts w:ascii="Century Gothic" w:hAnsi="Century Gothic"/>
          <w:b/>
          <w:bCs/>
          <w:sz w:val="20"/>
          <w:szCs w:val="20"/>
        </w:rPr>
        <w:t>Kontrola regularna”</w:t>
      </w:r>
      <w:r w:rsidR="00600E93">
        <w:rPr>
          <w:rFonts w:ascii="Century Gothic" w:hAnsi="Century Gothic"/>
          <w:bCs/>
          <w:sz w:val="20"/>
          <w:szCs w:val="20"/>
        </w:rPr>
        <w:t xml:space="preserve"> – to rodzaj kontroli, który</w:t>
      </w:r>
      <w:r w:rsidR="00600E93">
        <w:rPr>
          <w:rFonts w:ascii="Century Gothic" w:hAnsi="Century Gothic"/>
          <w:sz w:val="20"/>
          <w:szCs w:val="20"/>
        </w:rPr>
        <w:t xml:space="preserve"> </w:t>
      </w:r>
      <w:r w:rsidR="00600E93">
        <w:rPr>
          <w:rFonts w:ascii="Century Gothic" w:hAnsi="Century Gothic"/>
          <w:bCs/>
          <w:sz w:val="20"/>
          <w:szCs w:val="20"/>
        </w:rPr>
        <w:t xml:space="preserve">musi ujawnić oczywiste zagrożenia mogące być wynikiem zużycia, wandalizmu lub warunków atmosferycznych. </w:t>
      </w:r>
      <w:r w:rsidR="00600E93">
        <w:rPr>
          <w:rFonts w:ascii="Century Gothic" w:hAnsi="Century Gothic"/>
          <w:bCs/>
          <w:sz w:val="20"/>
          <w:szCs w:val="20"/>
        </w:rPr>
        <w:br/>
        <w:t xml:space="preserve">W przypadku zaistnienia wykrytych w trakcie </w:t>
      </w:r>
      <w:r w:rsidR="00600E93">
        <w:rPr>
          <w:rFonts w:ascii="Century Gothic" w:hAnsi="Century Gothic"/>
          <w:sz w:val="20"/>
          <w:szCs w:val="20"/>
        </w:rPr>
        <w:t>tej kontroli jakichkolwiek nieprawidłowości należy je niezwłocznie wyeliminować</w:t>
      </w:r>
      <w:r w:rsidR="00600E93">
        <w:rPr>
          <w:rFonts w:ascii="Century Gothic" w:hAnsi="Century Gothic"/>
          <w:bCs/>
          <w:sz w:val="20"/>
          <w:szCs w:val="20"/>
        </w:rPr>
        <w:t xml:space="preserve"> natomiast w przypadku braku możliwości należy nieprawidłowość zabezpieczyć odpowiednio tak by nie stwarzała zagrożenia (fakt należy zgłosić Zamawiającemu telefonicznie oraz na załączniku nr 1). Potwierdzeniem przeprowadzenia kontroli obrazującej stan </w:t>
      </w:r>
      <w:r w:rsidR="00AB4668">
        <w:rPr>
          <w:rFonts w:ascii="Century Gothic" w:hAnsi="Century Gothic"/>
          <w:bCs/>
          <w:sz w:val="20"/>
          <w:szCs w:val="20"/>
        </w:rPr>
        <w:t>placu zabaw jest przedłożenie Zamawiającemu</w:t>
      </w:r>
      <w:r w:rsidR="00600E93">
        <w:rPr>
          <w:rFonts w:ascii="Century Gothic" w:hAnsi="Century Gothic"/>
          <w:bCs/>
          <w:sz w:val="20"/>
          <w:szCs w:val="20"/>
        </w:rPr>
        <w:t xml:space="preserve"> uzupełnionego i podpisanego „Protokołu Kontroli Regularnej” pr</w:t>
      </w:r>
      <w:r w:rsidR="00C454F5">
        <w:rPr>
          <w:rFonts w:ascii="Century Gothic" w:hAnsi="Century Gothic"/>
          <w:bCs/>
          <w:sz w:val="20"/>
          <w:szCs w:val="20"/>
        </w:rPr>
        <w:t>zez Wykonawcę - stanowiącego</w:t>
      </w:r>
      <w:r w:rsidR="00600E93">
        <w:rPr>
          <w:rFonts w:ascii="Century Gothic" w:hAnsi="Century Gothic"/>
          <w:bCs/>
          <w:sz w:val="20"/>
          <w:szCs w:val="20"/>
        </w:rPr>
        <w:t xml:space="preserve"> załącznik nr 1 do niniejszej umowy. Podczas tej kontroli przede wszystkim należy sprawdzić: </w:t>
      </w:r>
    </w:p>
    <w:p w14:paraId="758D00C9" w14:textId="69F9ABDD" w:rsidR="00600E93" w:rsidRDefault="009512B3" w:rsidP="009512B3">
      <w:pPr>
        <w:autoSpaceDE w:val="0"/>
        <w:autoSpaceDN w:val="0"/>
        <w:adjustRightInd w:val="0"/>
        <w:ind w:left="426"/>
        <w:jc w:val="both"/>
        <w:rPr>
          <w:rFonts w:ascii="Century Gothic" w:hAnsi="Century Gothic"/>
          <w:b/>
          <w:i/>
          <w:sz w:val="20"/>
          <w:szCs w:val="20"/>
        </w:rPr>
      </w:pPr>
      <w:r>
        <w:rPr>
          <w:rFonts w:ascii="Century Gothic" w:hAnsi="Century Gothic"/>
          <w:b/>
          <w:i/>
          <w:sz w:val="20"/>
          <w:szCs w:val="20"/>
        </w:rPr>
        <w:t xml:space="preserve">a) </w:t>
      </w:r>
      <w:r w:rsidR="00600E93">
        <w:rPr>
          <w:rFonts w:ascii="Century Gothic" w:hAnsi="Century Gothic"/>
          <w:b/>
          <w:i/>
          <w:sz w:val="20"/>
          <w:szCs w:val="20"/>
        </w:rPr>
        <w:t xml:space="preserve">Kompletność i czytelność regulaminu </w:t>
      </w:r>
      <w:r w:rsidR="00600E93">
        <w:rPr>
          <w:rFonts w:ascii="Century Gothic" w:hAnsi="Century Gothic"/>
          <w:sz w:val="20"/>
          <w:szCs w:val="20"/>
        </w:rPr>
        <w:t>– negatywną ocenę należy wpisać jeśli regulamin jest nieczytelny, uszkodzony bądź go nie ma. Na każdym placu powinna być umieszczona tablica z numerami telefonów alarmowych, numerem kontaktowym do jednostki konserwującej oraz adresem placu zabaw</w:t>
      </w:r>
      <w:r w:rsidR="00600E93">
        <w:rPr>
          <w:rFonts w:ascii="Century Gothic" w:hAnsi="Century Gothic"/>
          <w:b/>
          <w:i/>
          <w:sz w:val="20"/>
          <w:szCs w:val="20"/>
        </w:rPr>
        <w:t>.</w:t>
      </w:r>
    </w:p>
    <w:p w14:paraId="3D6427B0" w14:textId="7E2D9D28" w:rsidR="00600E93" w:rsidRDefault="009512B3" w:rsidP="009512B3">
      <w:pPr>
        <w:autoSpaceDE w:val="0"/>
        <w:autoSpaceDN w:val="0"/>
        <w:adjustRightInd w:val="0"/>
        <w:ind w:left="426"/>
        <w:jc w:val="both"/>
        <w:rPr>
          <w:rFonts w:ascii="Century Gothic" w:hAnsi="Century Gothic"/>
          <w:b/>
          <w:i/>
          <w:sz w:val="20"/>
          <w:szCs w:val="20"/>
        </w:rPr>
      </w:pPr>
      <w:r>
        <w:rPr>
          <w:rFonts w:ascii="Century Gothic" w:hAnsi="Century Gothic"/>
          <w:b/>
          <w:bCs/>
          <w:i/>
          <w:sz w:val="20"/>
          <w:szCs w:val="20"/>
        </w:rPr>
        <w:t xml:space="preserve">b) </w:t>
      </w:r>
      <w:r w:rsidR="00600E93">
        <w:rPr>
          <w:rFonts w:ascii="Century Gothic" w:hAnsi="Century Gothic"/>
          <w:b/>
          <w:bCs/>
          <w:i/>
          <w:sz w:val="20"/>
          <w:szCs w:val="20"/>
        </w:rPr>
        <w:t>Stan czystości</w:t>
      </w:r>
      <w:r w:rsidR="00600E93">
        <w:rPr>
          <w:rFonts w:ascii="Century Gothic" w:hAnsi="Century Gothic"/>
          <w:b/>
          <w:bCs/>
          <w:sz w:val="20"/>
          <w:szCs w:val="20"/>
        </w:rPr>
        <w:t xml:space="preserve"> </w:t>
      </w:r>
      <w:r w:rsidR="00600E93">
        <w:rPr>
          <w:rFonts w:ascii="Century Gothic" w:hAnsi="Century Gothic"/>
          <w:bCs/>
          <w:sz w:val="20"/>
          <w:szCs w:val="20"/>
        </w:rPr>
        <w:t>–</w:t>
      </w:r>
      <w:r w:rsidR="00600E93">
        <w:rPr>
          <w:rFonts w:ascii="Century Gothic" w:hAnsi="Century Gothic"/>
          <w:b/>
          <w:bCs/>
          <w:sz w:val="20"/>
          <w:szCs w:val="20"/>
        </w:rPr>
        <w:t xml:space="preserve"> </w:t>
      </w:r>
      <w:r w:rsidR="00600E93">
        <w:rPr>
          <w:rFonts w:ascii="Century Gothic" w:hAnsi="Century Gothic"/>
          <w:bCs/>
          <w:sz w:val="20"/>
          <w:szCs w:val="20"/>
        </w:rPr>
        <w:t>w</w:t>
      </w:r>
      <w:r w:rsidR="00600E93">
        <w:rPr>
          <w:rFonts w:ascii="Century Gothic" w:hAnsi="Century Gothic"/>
          <w:sz w:val="20"/>
          <w:szCs w:val="20"/>
        </w:rPr>
        <w:t xml:space="preserve"> punkcie </w:t>
      </w:r>
      <w:r w:rsidR="00AB4668">
        <w:rPr>
          <w:rFonts w:ascii="Century Gothic" w:hAnsi="Century Gothic"/>
          <w:sz w:val="20"/>
          <w:szCs w:val="20"/>
        </w:rPr>
        <w:t>tym należy</w:t>
      </w:r>
      <w:r w:rsidR="00600E93">
        <w:rPr>
          <w:rFonts w:ascii="Century Gothic" w:hAnsi="Century Gothic"/>
          <w:sz w:val="20"/>
          <w:szCs w:val="20"/>
        </w:rPr>
        <w:t xml:space="preserve"> sprawdzić czy kosze na śmieci nie są przepełnione, poprzewracane, poprzestawiane w inne miejsce, zniszczone, nie zagrażają bezpieczeństwu osób przebywających na placu zabaw. Kosze powinny być trwale przytwierdzone do podłoża. Należy sprawdzić także stan czystości i porządku na terenie placu zabaw wraz z piaskownicami (czy nie ma zanieczyszczeń np. odłamków szkła, toksycznych środków chemicznych, itp. w przypadku obecności należy je usunąć). Sprawdzić należy także czy na urządzeniach i innych przedmiotach na placu zabaw nie zostały popisane przez wandali np. różnego rodzaju napisy, obrazki powszechnie uważane za obraźliwe (np. wulgaryzmy), które należy w przypadku zaistnienia zamalować/usunąć.</w:t>
      </w:r>
    </w:p>
    <w:p w14:paraId="465370C4" w14:textId="24C185F1" w:rsidR="00600E93" w:rsidRDefault="009512B3" w:rsidP="009512B3">
      <w:pPr>
        <w:autoSpaceDE w:val="0"/>
        <w:autoSpaceDN w:val="0"/>
        <w:adjustRightInd w:val="0"/>
        <w:ind w:left="426"/>
        <w:jc w:val="both"/>
        <w:rPr>
          <w:rFonts w:ascii="Century Gothic" w:hAnsi="Century Gothic"/>
          <w:b/>
          <w:i/>
          <w:sz w:val="20"/>
          <w:szCs w:val="20"/>
        </w:rPr>
      </w:pPr>
      <w:r>
        <w:rPr>
          <w:rFonts w:ascii="Century Gothic" w:hAnsi="Century Gothic"/>
          <w:b/>
          <w:sz w:val="20"/>
          <w:szCs w:val="20"/>
        </w:rPr>
        <w:t xml:space="preserve">c) </w:t>
      </w:r>
      <w:r w:rsidR="00600E93">
        <w:rPr>
          <w:rFonts w:ascii="Century Gothic" w:hAnsi="Century Gothic"/>
          <w:b/>
          <w:sz w:val="20"/>
          <w:szCs w:val="20"/>
        </w:rPr>
        <w:t>G</w:t>
      </w:r>
      <w:r w:rsidR="00600E93">
        <w:rPr>
          <w:rFonts w:ascii="Century Gothic" w:hAnsi="Century Gothic"/>
          <w:b/>
          <w:bCs/>
          <w:i/>
          <w:sz w:val="20"/>
          <w:szCs w:val="20"/>
        </w:rPr>
        <w:t xml:space="preserve">rubość, poziom i stan nawierzchni </w:t>
      </w:r>
      <w:r w:rsidR="00600E93">
        <w:rPr>
          <w:rFonts w:ascii="Century Gothic" w:hAnsi="Century Gothic"/>
          <w:bCs/>
          <w:sz w:val="20"/>
          <w:szCs w:val="20"/>
        </w:rPr>
        <w:t>–</w:t>
      </w:r>
      <w:r w:rsidR="00600E93">
        <w:rPr>
          <w:rFonts w:ascii="Century Gothic" w:hAnsi="Century Gothic"/>
          <w:b/>
          <w:bCs/>
          <w:i/>
          <w:sz w:val="20"/>
          <w:szCs w:val="20"/>
        </w:rPr>
        <w:t xml:space="preserve"> </w:t>
      </w:r>
      <w:r w:rsidR="00600E93">
        <w:rPr>
          <w:rFonts w:ascii="Century Gothic" w:hAnsi="Century Gothic"/>
          <w:sz w:val="20"/>
          <w:szCs w:val="20"/>
        </w:rPr>
        <w:t xml:space="preserve">sprawdzenie polega na ocenie, czy poziom nawierzchni sypkiej jest zgodny z oznaczeniem na urządzeniu lub innymi zaleceniami. Poziom nawierzchni powinien być równy w obrębie całej strefy bezpieczeństwa urządzenia. Nawierzchnie syntetyczne nie powinny być uszkodzone. </w:t>
      </w:r>
      <w:r w:rsidR="00600E93">
        <w:rPr>
          <w:rFonts w:ascii="Century Gothic" w:hAnsi="Century Gothic"/>
          <w:iCs/>
          <w:sz w:val="20"/>
          <w:szCs w:val="20"/>
        </w:rPr>
        <w:t xml:space="preserve">Należy zwracać uwagę na ubytki w poziomie nawierzchni i jej stan ogólny a także czystość, zwłaszcza </w:t>
      </w:r>
      <w:r w:rsidR="00600E93">
        <w:rPr>
          <w:rFonts w:ascii="Century Gothic" w:hAnsi="Century Gothic"/>
          <w:iCs/>
          <w:sz w:val="20"/>
          <w:szCs w:val="20"/>
        </w:rPr>
        <w:br/>
        <w:t>w obrębie stref bezpieczeństwa urządzeń zabawowych.</w:t>
      </w:r>
      <w:r w:rsidR="00600E93">
        <w:rPr>
          <w:rFonts w:ascii="Century Gothic" w:hAnsi="Century Gothic"/>
          <w:sz w:val="20"/>
          <w:szCs w:val="20"/>
        </w:rPr>
        <w:t xml:space="preserve"> </w:t>
      </w:r>
    </w:p>
    <w:p w14:paraId="0A19E347" w14:textId="7324898F" w:rsidR="00600E93" w:rsidRDefault="00600E93" w:rsidP="00600E93">
      <w:pPr>
        <w:autoSpaceDE w:val="0"/>
        <w:autoSpaceDN w:val="0"/>
        <w:adjustRightInd w:val="0"/>
        <w:ind w:left="426"/>
        <w:jc w:val="both"/>
        <w:rPr>
          <w:rFonts w:ascii="Century Gothic" w:hAnsi="Century Gothic"/>
          <w:sz w:val="20"/>
          <w:szCs w:val="20"/>
        </w:rPr>
      </w:pPr>
      <w:r>
        <w:rPr>
          <w:rFonts w:ascii="Century Gothic" w:hAnsi="Century Gothic"/>
          <w:sz w:val="20"/>
          <w:szCs w:val="20"/>
        </w:rPr>
        <w:t xml:space="preserve">Sprawdzenie powinno być przeprowadzane przede wszystkim w miejscach szczególnie narażonych na niebezpieczeństwo tj: miejsce z piaskiem pod zjeżdżalnią, karuzelami, huśtawkami itp. Należy zwrócić uwagę czy na obszarze całego placu zabaw nie ma ubytków, wykopanych dołów bądź innych niebezpieczeństw (w przypadku zaistnienia ubytków lub innych niebezpieczeństw należy je usunąć a nawierzchnie z ubytkami niezwłocznie  uzupełnić dosypując piasek). Należy sprawdzić także czy na terenie placu zabaw nie ma zbyt wysokiej trawy, która także wpływa na bezpieczeństwo na placu </w:t>
      </w:r>
      <w:r>
        <w:rPr>
          <w:rFonts w:ascii="Century Gothic" w:hAnsi="Century Gothic"/>
          <w:sz w:val="20"/>
          <w:szCs w:val="20"/>
        </w:rPr>
        <w:lastRenderedPageBreak/>
        <w:t>zabaw (w razie zaistnienia takiej sytuacji należy odnotować ten fakt w uwagach protokołu kontroli i telefonicznie fakt zgłosić Zamawiającemu).</w:t>
      </w:r>
    </w:p>
    <w:p w14:paraId="1E30C6A1" w14:textId="2F3C38BB" w:rsidR="00600E93" w:rsidRDefault="009512B3" w:rsidP="009512B3">
      <w:pPr>
        <w:autoSpaceDE w:val="0"/>
        <w:autoSpaceDN w:val="0"/>
        <w:adjustRightInd w:val="0"/>
        <w:ind w:left="426"/>
        <w:jc w:val="both"/>
        <w:rPr>
          <w:rFonts w:ascii="Century Gothic" w:hAnsi="Century Gothic"/>
          <w:sz w:val="20"/>
          <w:szCs w:val="20"/>
        </w:rPr>
      </w:pPr>
      <w:r>
        <w:rPr>
          <w:rFonts w:ascii="Century Gothic" w:hAnsi="Century Gothic"/>
          <w:b/>
          <w:sz w:val="20"/>
          <w:szCs w:val="20"/>
        </w:rPr>
        <w:t xml:space="preserve">d) </w:t>
      </w:r>
      <w:r w:rsidR="00600E93">
        <w:rPr>
          <w:rFonts w:ascii="Century Gothic" w:hAnsi="Century Gothic"/>
          <w:b/>
          <w:sz w:val="20"/>
          <w:szCs w:val="20"/>
        </w:rPr>
        <w:t xml:space="preserve">Kompletność oraz stabilność urządzeń </w:t>
      </w:r>
      <w:r w:rsidR="00600E93">
        <w:rPr>
          <w:rFonts w:ascii="Century Gothic" w:hAnsi="Century Gothic"/>
          <w:bCs/>
          <w:i/>
          <w:sz w:val="20"/>
          <w:szCs w:val="20"/>
        </w:rPr>
        <w:t>–</w:t>
      </w:r>
      <w:r w:rsidR="00600E93">
        <w:rPr>
          <w:rFonts w:ascii="Century Gothic" w:hAnsi="Century Gothic"/>
          <w:b/>
          <w:bCs/>
          <w:i/>
          <w:sz w:val="20"/>
          <w:szCs w:val="20"/>
        </w:rPr>
        <w:t xml:space="preserve"> </w:t>
      </w:r>
      <w:r w:rsidR="00600E93">
        <w:rPr>
          <w:rFonts w:ascii="Century Gothic" w:hAnsi="Century Gothic"/>
          <w:sz w:val="20"/>
          <w:szCs w:val="20"/>
        </w:rPr>
        <w:t xml:space="preserve">sprawdzenie polega na wykryciu braku elementów konstrukcyjnych i ich pozostałych części, kompletności i zwartości całej konstrukcji. W celu wykrycia wady należy energicznie poruszyć wszystkimi urządzeniami, w sposób imitujący jego intensywne użytkowanie obserwując zachowanie poszczególnych części wobec siebie, bądź nawierzchni (np. huśtanie na huśtawce, kiwanie elementami wieżowymi przez użytkowników znajdujących się na podestach, kręcenie karuzelą, sprawdzanie stopni na drabinkach, podestach itp.). Sprawdzenie dotyczy także zużycia części ruchomych i wystąpienia ostrych krawędzi. Sprawdzić należy wszelkie uchwyty zwłaszcza w huśtawkach, poręcze czy balustrady zamontowane w urządzeniach jak też oparcia w siedziskach itp., Szczególną uwagę należy zwrócić na przytwierdzenie urządzenia do gruntu i punkty mogące powodować zmiażdżenia. </w:t>
      </w:r>
      <w:r w:rsidR="00600E93">
        <w:rPr>
          <w:rFonts w:ascii="Century Gothic" w:hAnsi="Century Gothic"/>
          <w:sz w:val="20"/>
          <w:szCs w:val="20"/>
        </w:rPr>
        <w:br/>
        <w:t xml:space="preserve">W przypadku stwierdzenia nieprawidłowości należy je stosownie zabezpieczyć do czasu usunięcia nieprawidłowości. </w:t>
      </w:r>
    </w:p>
    <w:p w14:paraId="5040CBEE" w14:textId="138A79BC" w:rsidR="00600E93" w:rsidRDefault="009512B3" w:rsidP="009512B3">
      <w:pPr>
        <w:autoSpaceDE w:val="0"/>
        <w:autoSpaceDN w:val="0"/>
        <w:adjustRightInd w:val="0"/>
        <w:ind w:left="426"/>
        <w:jc w:val="both"/>
        <w:rPr>
          <w:rFonts w:ascii="Century Gothic" w:hAnsi="Century Gothic"/>
          <w:sz w:val="20"/>
          <w:szCs w:val="20"/>
        </w:rPr>
      </w:pPr>
      <w:r>
        <w:rPr>
          <w:rFonts w:ascii="Century Gothic" w:hAnsi="Century Gothic"/>
          <w:b/>
          <w:bCs/>
          <w:i/>
          <w:sz w:val="20"/>
          <w:szCs w:val="20"/>
        </w:rPr>
        <w:t xml:space="preserve">e) </w:t>
      </w:r>
      <w:r w:rsidR="00600E93">
        <w:rPr>
          <w:rFonts w:ascii="Century Gothic" w:hAnsi="Century Gothic"/>
          <w:b/>
          <w:bCs/>
          <w:i/>
          <w:sz w:val="20"/>
          <w:szCs w:val="20"/>
        </w:rPr>
        <w:t xml:space="preserve">Kompletność oraz czy nie jest uszkodzone ogrodzenie </w:t>
      </w:r>
      <w:r w:rsidR="00600E93">
        <w:rPr>
          <w:rFonts w:ascii="Century Gothic" w:hAnsi="Century Gothic"/>
          <w:bCs/>
          <w:i/>
          <w:sz w:val="20"/>
          <w:szCs w:val="20"/>
        </w:rPr>
        <w:t>–</w:t>
      </w:r>
      <w:r w:rsidR="00600E93">
        <w:rPr>
          <w:rFonts w:ascii="Century Gothic" w:hAnsi="Century Gothic"/>
          <w:b/>
          <w:bCs/>
          <w:i/>
          <w:sz w:val="20"/>
          <w:szCs w:val="20"/>
        </w:rPr>
        <w:t xml:space="preserve"> </w:t>
      </w:r>
      <w:r w:rsidR="00600E93">
        <w:rPr>
          <w:rFonts w:ascii="Century Gothic" w:hAnsi="Century Gothic"/>
          <w:sz w:val="20"/>
          <w:szCs w:val="20"/>
        </w:rPr>
        <w:t xml:space="preserve">sprawdzenie obejmuje wady ogrodzenia tj.: odsłonięte fundamenty, wystające elementy np. druty, gwoździe, uszkodzenia mechaniczne, uszkodzenia furtki oraz pozostałe wady ogrodzenia. Ogrodzenie należy doprowadzić do stanu uniemożliwiającego swobodne wyjście dzieci na ulicę, place, aleje oraz by nie stwarzało zagrożenia. </w:t>
      </w:r>
      <w:r w:rsidR="00322231">
        <w:rPr>
          <w:rFonts w:ascii="Century Gothic" w:hAnsi="Century Gothic"/>
          <w:sz w:val="20"/>
          <w:szCs w:val="20"/>
        </w:rPr>
        <w:t>Uszkodzone elementy należy zdemontować oraz stosownie zabezpieczyć.</w:t>
      </w:r>
    </w:p>
    <w:p w14:paraId="60DC4133" w14:textId="21CE1E7E" w:rsidR="00600E93" w:rsidRDefault="009512B3" w:rsidP="009512B3">
      <w:pPr>
        <w:autoSpaceDE w:val="0"/>
        <w:autoSpaceDN w:val="0"/>
        <w:adjustRightInd w:val="0"/>
        <w:ind w:left="426"/>
        <w:jc w:val="both"/>
        <w:rPr>
          <w:rFonts w:ascii="Century Gothic" w:hAnsi="Century Gothic"/>
          <w:sz w:val="20"/>
          <w:szCs w:val="20"/>
        </w:rPr>
      </w:pPr>
      <w:r>
        <w:rPr>
          <w:rFonts w:ascii="Century Gothic" w:hAnsi="Century Gothic"/>
          <w:b/>
          <w:bCs/>
          <w:i/>
          <w:iCs/>
          <w:sz w:val="20"/>
          <w:szCs w:val="20"/>
        </w:rPr>
        <w:t xml:space="preserve">f) </w:t>
      </w:r>
      <w:r w:rsidR="00600E93">
        <w:rPr>
          <w:rFonts w:ascii="Century Gothic" w:hAnsi="Century Gothic"/>
          <w:b/>
          <w:bCs/>
          <w:i/>
          <w:iCs/>
          <w:sz w:val="20"/>
          <w:szCs w:val="20"/>
        </w:rPr>
        <w:t xml:space="preserve">Przestrzenie minimalne urządzeń </w:t>
      </w:r>
      <w:r w:rsidR="00600E93">
        <w:rPr>
          <w:rFonts w:ascii="Century Gothic" w:hAnsi="Century Gothic"/>
          <w:bCs/>
          <w:i/>
          <w:iCs/>
          <w:sz w:val="20"/>
          <w:szCs w:val="20"/>
        </w:rPr>
        <w:t xml:space="preserve">– </w:t>
      </w:r>
      <w:r w:rsidR="00600E93">
        <w:rPr>
          <w:rFonts w:ascii="Century Gothic" w:hAnsi="Century Gothic"/>
          <w:iCs/>
          <w:sz w:val="20"/>
          <w:szCs w:val="20"/>
        </w:rPr>
        <w:t xml:space="preserve">urządzenia powinny mieć wyznaczone przestrzenie minimalne, wokół których nic nie może się znaleźć. Sprawdzenie polega na oględzinach czy urządzenia, ławki kosze itp., nie zostały poprzestawiane przez osoby trzecie stwarzając tym samym niebezpieczeństwo. Każda zmiana lokalizacji urządzenia lub montaż wyposażenia dodatkowego powinny być przeprowadzane przy udziale producenta lub odpowiednio wykwalifikowanych osób. W przypadku zmian lokalizacji urządzeń czy wyposażenia dodatkowego należy je przywrócić do stanu pierwotnego. </w:t>
      </w:r>
    </w:p>
    <w:p w14:paraId="7CBE3643" w14:textId="1838EF74" w:rsidR="00600E93" w:rsidRDefault="009512B3" w:rsidP="009512B3">
      <w:pPr>
        <w:autoSpaceDE w:val="0"/>
        <w:autoSpaceDN w:val="0"/>
        <w:adjustRightInd w:val="0"/>
        <w:ind w:left="426"/>
        <w:jc w:val="both"/>
        <w:rPr>
          <w:rFonts w:ascii="Century Gothic" w:hAnsi="Century Gothic"/>
          <w:sz w:val="20"/>
          <w:szCs w:val="20"/>
        </w:rPr>
      </w:pPr>
      <w:r>
        <w:rPr>
          <w:rFonts w:ascii="Century Gothic" w:hAnsi="Century Gothic"/>
          <w:b/>
          <w:bCs/>
          <w:i/>
          <w:sz w:val="20"/>
          <w:szCs w:val="20"/>
        </w:rPr>
        <w:t xml:space="preserve">g) </w:t>
      </w:r>
      <w:r w:rsidR="00600E93">
        <w:rPr>
          <w:rFonts w:ascii="Century Gothic" w:hAnsi="Century Gothic"/>
          <w:b/>
          <w:bCs/>
          <w:i/>
          <w:sz w:val="20"/>
          <w:szCs w:val="20"/>
        </w:rPr>
        <w:t xml:space="preserve">Czy wyposażenie dodatkowe nie stwarza zagrożeń </w:t>
      </w:r>
      <w:r w:rsidR="00600E93">
        <w:rPr>
          <w:rFonts w:ascii="Century Gothic" w:hAnsi="Century Gothic"/>
          <w:bCs/>
          <w:sz w:val="20"/>
          <w:szCs w:val="20"/>
        </w:rPr>
        <w:t>–</w:t>
      </w:r>
      <w:r w:rsidR="00600E93">
        <w:rPr>
          <w:rFonts w:ascii="Century Gothic" w:hAnsi="Century Gothic"/>
          <w:b/>
          <w:bCs/>
          <w:i/>
          <w:sz w:val="20"/>
          <w:szCs w:val="20"/>
        </w:rPr>
        <w:t xml:space="preserve"> </w:t>
      </w:r>
      <w:r w:rsidR="00600E93">
        <w:rPr>
          <w:rFonts w:ascii="Century Gothic" w:hAnsi="Century Gothic"/>
          <w:sz w:val="20"/>
          <w:szCs w:val="20"/>
        </w:rPr>
        <w:t xml:space="preserve">wyposażenie dodatkowe </w:t>
      </w:r>
      <w:r w:rsidR="00600E93">
        <w:rPr>
          <w:rFonts w:ascii="Century Gothic" w:hAnsi="Century Gothic"/>
          <w:sz w:val="20"/>
          <w:szCs w:val="20"/>
        </w:rPr>
        <w:br/>
        <w:t>(np. kosze, ławki, stojaki, altanki lub inne urządzenia), nie mogą posiadać elementów niebezpiecznych (np. ostrych krawędzi, punktów grożących zmiażdżeniem). Ewentualne zagrożenia należy usunąć.</w:t>
      </w:r>
    </w:p>
    <w:p w14:paraId="53ECB9F7" w14:textId="77777777" w:rsidR="009512B3" w:rsidRDefault="009512B3" w:rsidP="009512B3">
      <w:pPr>
        <w:autoSpaceDE w:val="0"/>
        <w:autoSpaceDN w:val="0"/>
        <w:adjustRightInd w:val="0"/>
        <w:ind w:left="426"/>
        <w:jc w:val="both"/>
        <w:rPr>
          <w:rFonts w:ascii="Century Gothic" w:hAnsi="Century Gothic"/>
          <w:sz w:val="20"/>
          <w:szCs w:val="20"/>
        </w:rPr>
      </w:pPr>
      <w:r>
        <w:rPr>
          <w:rFonts w:ascii="Century Gothic" w:hAnsi="Century Gothic"/>
          <w:b/>
          <w:bCs/>
          <w:i/>
          <w:sz w:val="20"/>
          <w:szCs w:val="20"/>
        </w:rPr>
        <w:t xml:space="preserve">h) </w:t>
      </w:r>
      <w:r w:rsidR="00600E93">
        <w:rPr>
          <w:rFonts w:ascii="Century Gothic" w:hAnsi="Century Gothic"/>
          <w:b/>
          <w:bCs/>
          <w:i/>
          <w:sz w:val="20"/>
          <w:szCs w:val="20"/>
        </w:rPr>
        <w:t xml:space="preserve">Stan połączeń </w:t>
      </w:r>
      <w:r w:rsidR="00600E93">
        <w:rPr>
          <w:rFonts w:ascii="Century Gothic" w:hAnsi="Century Gothic"/>
          <w:bCs/>
          <w:sz w:val="20"/>
          <w:szCs w:val="20"/>
        </w:rPr>
        <w:t>–</w:t>
      </w:r>
      <w:r w:rsidR="00600E93">
        <w:rPr>
          <w:rFonts w:ascii="Century Gothic" w:hAnsi="Century Gothic"/>
          <w:sz w:val="20"/>
          <w:szCs w:val="20"/>
        </w:rPr>
        <w:t xml:space="preserve">  w przypadku wykrycia niestabilności urządzeń kontrola połączeń może wymagać demontażu elementów maskujących, czyli różnego rodzaju zaślepek. Kontroli podlegają łączenia śrubowe, łączenia spawaniem, jak również połączenia wykonane przy pomocy gwoździ, nitów, wkrętów, itp. Należy wyeliminować wszystkie ewentualne luzy wykryte w czasie kontroli. </w:t>
      </w:r>
    </w:p>
    <w:p w14:paraId="072CEE81" w14:textId="1FD450B7" w:rsidR="00600E93" w:rsidRDefault="009512B3" w:rsidP="009512B3">
      <w:pPr>
        <w:autoSpaceDE w:val="0"/>
        <w:autoSpaceDN w:val="0"/>
        <w:adjustRightInd w:val="0"/>
        <w:ind w:left="426"/>
        <w:jc w:val="both"/>
        <w:rPr>
          <w:rFonts w:ascii="Century Gothic" w:hAnsi="Century Gothic"/>
          <w:sz w:val="20"/>
          <w:szCs w:val="20"/>
        </w:rPr>
      </w:pPr>
      <w:r w:rsidRPr="009512B3">
        <w:rPr>
          <w:rFonts w:ascii="Century Gothic" w:hAnsi="Century Gothic"/>
          <w:b/>
          <w:sz w:val="20"/>
          <w:szCs w:val="20"/>
        </w:rPr>
        <w:t>i)</w:t>
      </w:r>
      <w:r>
        <w:rPr>
          <w:rFonts w:ascii="Century Gothic" w:hAnsi="Century Gothic"/>
          <w:sz w:val="20"/>
          <w:szCs w:val="20"/>
        </w:rPr>
        <w:t xml:space="preserve"> </w:t>
      </w:r>
      <w:r w:rsidR="00600E93">
        <w:rPr>
          <w:rFonts w:ascii="Century Gothic" w:hAnsi="Century Gothic"/>
          <w:b/>
          <w:bCs/>
          <w:sz w:val="20"/>
          <w:szCs w:val="20"/>
        </w:rPr>
        <w:t xml:space="preserve">Zużycie urządzeń </w:t>
      </w:r>
      <w:r w:rsidR="00600E93">
        <w:rPr>
          <w:rFonts w:ascii="Century Gothic" w:hAnsi="Century Gothic"/>
          <w:bCs/>
          <w:sz w:val="20"/>
          <w:szCs w:val="20"/>
        </w:rPr>
        <w:t>–</w:t>
      </w:r>
      <w:r w:rsidR="00600E93">
        <w:rPr>
          <w:rFonts w:ascii="Century Gothic" w:hAnsi="Century Gothic"/>
          <w:b/>
          <w:bCs/>
          <w:sz w:val="20"/>
          <w:szCs w:val="20"/>
        </w:rPr>
        <w:t xml:space="preserve"> </w:t>
      </w:r>
      <w:r w:rsidR="00600E93">
        <w:rPr>
          <w:rFonts w:ascii="Century Gothic" w:hAnsi="Century Gothic"/>
          <w:bCs/>
          <w:sz w:val="20"/>
          <w:szCs w:val="20"/>
        </w:rPr>
        <w:t xml:space="preserve">należy sprawdzić stan wszystkich elementów drewnianych </w:t>
      </w:r>
      <w:r w:rsidR="00600E93">
        <w:rPr>
          <w:rFonts w:ascii="Century Gothic" w:hAnsi="Century Gothic"/>
          <w:bCs/>
          <w:sz w:val="20"/>
          <w:szCs w:val="20"/>
        </w:rPr>
        <w:br/>
        <w:t xml:space="preserve">i metalowych w urządzeniach czy są bezpieczne tz. elementy drewniane zastosowane </w:t>
      </w:r>
      <w:r w:rsidR="00600E93">
        <w:rPr>
          <w:rFonts w:ascii="Century Gothic" w:hAnsi="Century Gothic"/>
          <w:bCs/>
          <w:sz w:val="20"/>
          <w:szCs w:val="20"/>
        </w:rPr>
        <w:br/>
        <w:t>we wszystkich urządzeniach, ławkach, drabinkach itp. Elementy te nie mogą być spróchniałe, wybrakowane, przegniłe, pęknięte jak też elementy metalowe przekrzywione, skorodowane, pęknięte itp.</w:t>
      </w:r>
      <w:r w:rsidR="00600E93">
        <w:rPr>
          <w:rFonts w:ascii="Century Gothic" w:hAnsi="Century Gothic"/>
          <w:b/>
          <w:bCs/>
          <w:sz w:val="20"/>
          <w:szCs w:val="20"/>
        </w:rPr>
        <w:t xml:space="preserve"> </w:t>
      </w:r>
      <w:r w:rsidR="00600E93">
        <w:rPr>
          <w:rFonts w:ascii="Century Gothic" w:hAnsi="Century Gothic"/>
          <w:sz w:val="20"/>
          <w:szCs w:val="20"/>
        </w:rPr>
        <w:t>W huśtawce dotyczy to miejsc przy zawieszeniu i przy siedzisku. Przegląd obejmuje także sprawdzenie zużycia i sprawdzenia pod kątem uszkodzenia lin, sznurów itp., użytych we wszystkich urządzeniach na placu zabaw</w:t>
      </w:r>
      <w:r w:rsidR="00600E93">
        <w:rPr>
          <w:rFonts w:ascii="Century Gothic" w:hAnsi="Century Gothic"/>
          <w:b/>
          <w:bCs/>
          <w:sz w:val="20"/>
          <w:szCs w:val="20"/>
        </w:rPr>
        <w:t xml:space="preserve">. </w:t>
      </w:r>
      <w:r w:rsidR="00322231">
        <w:rPr>
          <w:rFonts w:ascii="Century Gothic" w:hAnsi="Century Gothic"/>
          <w:bCs/>
          <w:sz w:val="20"/>
          <w:szCs w:val="20"/>
        </w:rPr>
        <w:br/>
      </w:r>
      <w:r w:rsidR="00600E93">
        <w:rPr>
          <w:rFonts w:ascii="Century Gothic" w:hAnsi="Century Gothic"/>
          <w:bCs/>
          <w:sz w:val="20"/>
          <w:szCs w:val="20"/>
        </w:rPr>
        <w:t>W przypadku braku możliwości odpowiednio zabezpieczyć.</w:t>
      </w:r>
      <w:r w:rsidR="00600E93">
        <w:rPr>
          <w:rFonts w:ascii="Century Gothic" w:hAnsi="Century Gothic"/>
          <w:b/>
          <w:bCs/>
          <w:sz w:val="20"/>
          <w:szCs w:val="20"/>
        </w:rPr>
        <w:t xml:space="preserve"> </w:t>
      </w:r>
    </w:p>
    <w:p w14:paraId="61C68D19" w14:textId="2F29502D" w:rsidR="00600E93" w:rsidRDefault="009512B3" w:rsidP="009512B3">
      <w:pPr>
        <w:autoSpaceDE w:val="0"/>
        <w:autoSpaceDN w:val="0"/>
        <w:adjustRightInd w:val="0"/>
        <w:ind w:left="426"/>
        <w:jc w:val="both"/>
        <w:rPr>
          <w:rFonts w:ascii="Century Gothic" w:hAnsi="Century Gothic"/>
          <w:sz w:val="20"/>
          <w:szCs w:val="20"/>
        </w:rPr>
      </w:pPr>
      <w:r>
        <w:rPr>
          <w:rFonts w:ascii="Century Gothic" w:hAnsi="Century Gothic"/>
          <w:b/>
          <w:bCs/>
          <w:i/>
          <w:sz w:val="20"/>
          <w:szCs w:val="20"/>
        </w:rPr>
        <w:t xml:space="preserve">j) </w:t>
      </w:r>
      <w:r w:rsidR="00600E93">
        <w:rPr>
          <w:rFonts w:ascii="Century Gothic" w:hAnsi="Century Gothic"/>
          <w:b/>
          <w:bCs/>
          <w:i/>
          <w:sz w:val="20"/>
          <w:szCs w:val="20"/>
        </w:rPr>
        <w:t xml:space="preserve">Inne nieprawidłowości </w:t>
      </w:r>
      <w:r w:rsidR="00600E93">
        <w:rPr>
          <w:rFonts w:ascii="Century Gothic" w:hAnsi="Century Gothic"/>
          <w:bCs/>
          <w:sz w:val="20"/>
          <w:szCs w:val="20"/>
        </w:rPr>
        <w:t>–</w:t>
      </w:r>
      <w:r w:rsidR="00600E93">
        <w:rPr>
          <w:rFonts w:ascii="Century Gothic" w:hAnsi="Century Gothic"/>
          <w:b/>
          <w:bCs/>
          <w:i/>
          <w:sz w:val="20"/>
          <w:szCs w:val="20"/>
        </w:rPr>
        <w:t xml:space="preserve"> </w:t>
      </w:r>
      <w:r w:rsidR="00600E93">
        <w:rPr>
          <w:rFonts w:ascii="Century Gothic" w:hAnsi="Century Gothic"/>
          <w:sz w:val="20"/>
          <w:szCs w:val="20"/>
        </w:rPr>
        <w:t xml:space="preserve">negatywną ocenę należy wpisać w przypadku, gdy wystąpi zagrożenie dla bezpieczeństwa nie wymienione wcześniej. Na placu zabaw nie ma zerwanych przewodów elektrycznych, uszkodzonych, otwartych skrzynek wysokiego napięcia stwarzających niebezpieczeństwo osobom przebywających na placu zabaw. Na placu zabaw pojawiły się groźne owady, insekty, gryzonie, występuje groźba przewrócenie drzewa/drzew bądź inne nie wymienione niebezpieczeństwa. </w:t>
      </w:r>
      <w:r w:rsidR="00600E93">
        <w:rPr>
          <w:rFonts w:ascii="Century Gothic" w:hAnsi="Century Gothic"/>
          <w:sz w:val="20"/>
          <w:szCs w:val="20"/>
        </w:rPr>
        <w:br/>
        <w:t>W przypadku pojawienia się innych nieprawidłowości należy je odpowiednio zabezpieczyć. Fakt ten należy odnotować w uwagach w załączniku nr 1.</w:t>
      </w:r>
    </w:p>
    <w:p w14:paraId="780C76A4" w14:textId="6B4273A4" w:rsidR="00600E93" w:rsidRDefault="00516F90" w:rsidP="00FF1AF6">
      <w:pPr>
        <w:autoSpaceDE w:val="0"/>
        <w:autoSpaceDN w:val="0"/>
        <w:adjustRightInd w:val="0"/>
        <w:ind w:left="142"/>
        <w:jc w:val="both"/>
        <w:rPr>
          <w:rFonts w:ascii="Century Gothic" w:hAnsi="Century Gothic"/>
          <w:sz w:val="20"/>
          <w:szCs w:val="20"/>
        </w:rPr>
      </w:pPr>
      <w:r>
        <w:rPr>
          <w:rFonts w:ascii="Century Gothic" w:hAnsi="Century Gothic"/>
          <w:b/>
          <w:bCs/>
          <w:sz w:val="20"/>
          <w:szCs w:val="20"/>
        </w:rPr>
        <w:t>2/</w:t>
      </w:r>
      <w:r w:rsidR="009512B3">
        <w:rPr>
          <w:rFonts w:ascii="Century Gothic" w:hAnsi="Century Gothic"/>
          <w:b/>
          <w:bCs/>
          <w:sz w:val="20"/>
          <w:szCs w:val="20"/>
        </w:rPr>
        <w:t xml:space="preserve"> </w:t>
      </w:r>
      <w:r w:rsidR="00600E93">
        <w:rPr>
          <w:rFonts w:ascii="Century Gothic" w:hAnsi="Century Gothic"/>
          <w:b/>
          <w:bCs/>
          <w:sz w:val="20"/>
          <w:szCs w:val="20"/>
        </w:rPr>
        <w:t xml:space="preserve">„Kontrola </w:t>
      </w:r>
      <w:r w:rsidR="00600E93">
        <w:rPr>
          <w:rFonts w:ascii="Century Gothic" w:hAnsi="Century Gothic"/>
          <w:b/>
          <w:iCs/>
          <w:sz w:val="20"/>
          <w:szCs w:val="20"/>
        </w:rPr>
        <w:t>funkcjonalna</w:t>
      </w:r>
      <w:r w:rsidR="00600E93">
        <w:rPr>
          <w:rFonts w:ascii="Century Gothic" w:hAnsi="Century Gothic"/>
          <w:b/>
          <w:bCs/>
          <w:sz w:val="20"/>
          <w:szCs w:val="20"/>
        </w:rPr>
        <w:t>”</w:t>
      </w:r>
      <w:r w:rsidR="00600E93">
        <w:rPr>
          <w:rFonts w:ascii="Century Gothic" w:hAnsi="Century Gothic"/>
          <w:bCs/>
          <w:sz w:val="20"/>
          <w:szCs w:val="20"/>
        </w:rPr>
        <w:t xml:space="preserve"> – to rodzaj kontroli </w:t>
      </w:r>
      <w:r w:rsidR="00600E93">
        <w:rPr>
          <w:rFonts w:ascii="Century Gothic" w:hAnsi="Century Gothic"/>
          <w:iCs/>
          <w:sz w:val="20"/>
          <w:szCs w:val="20"/>
        </w:rPr>
        <w:t xml:space="preserve">bardziej szczegółowej niż kontrola regularna. </w:t>
      </w:r>
    </w:p>
    <w:p w14:paraId="1130633F" w14:textId="77777777" w:rsidR="00600E93" w:rsidRDefault="00600E93" w:rsidP="00FF1AF6">
      <w:pPr>
        <w:autoSpaceDE w:val="0"/>
        <w:autoSpaceDN w:val="0"/>
        <w:adjustRightInd w:val="0"/>
        <w:ind w:left="426"/>
        <w:jc w:val="both"/>
        <w:rPr>
          <w:rFonts w:ascii="Century Gothic" w:hAnsi="Century Gothic"/>
          <w:sz w:val="20"/>
          <w:szCs w:val="20"/>
        </w:rPr>
      </w:pPr>
      <w:r>
        <w:rPr>
          <w:rFonts w:ascii="Century Gothic" w:hAnsi="Century Gothic"/>
          <w:sz w:val="20"/>
          <w:szCs w:val="20"/>
        </w:rPr>
        <w:t xml:space="preserve">W przypadku zaistnienia wykrytych w trakcie tej kontroli jakichkolwiek nieprawidłowości należy je niezwłocznie wyeliminować natomiast w przypadku braku możliwości należy </w:t>
      </w:r>
      <w:r>
        <w:rPr>
          <w:rFonts w:ascii="Century Gothic" w:hAnsi="Century Gothic"/>
          <w:sz w:val="20"/>
          <w:szCs w:val="20"/>
        </w:rPr>
        <w:lastRenderedPageBreak/>
        <w:t xml:space="preserve">nieprawidłowości zabezpieczyć odpowiednio tak by nie stwarzały zagrożenia (fakt należy zgłosić Zamawiającemu telefonicznie oraz na załączniku nr 2). </w:t>
      </w:r>
    </w:p>
    <w:p w14:paraId="085C307F" w14:textId="79D345A2" w:rsidR="00600E93" w:rsidRDefault="00600E93" w:rsidP="00600E93">
      <w:pPr>
        <w:autoSpaceDE w:val="0"/>
        <w:autoSpaceDN w:val="0"/>
        <w:adjustRightInd w:val="0"/>
        <w:ind w:left="426"/>
        <w:jc w:val="both"/>
        <w:rPr>
          <w:rFonts w:ascii="Century Gothic" w:hAnsi="Century Gothic"/>
          <w:sz w:val="20"/>
          <w:szCs w:val="20"/>
        </w:rPr>
      </w:pPr>
      <w:r>
        <w:rPr>
          <w:rFonts w:ascii="Century Gothic" w:hAnsi="Century Gothic"/>
          <w:iCs/>
          <w:sz w:val="20"/>
          <w:szCs w:val="20"/>
        </w:rPr>
        <w:t xml:space="preserve">Jej celem jest sprawdzenie funkcjonalności i stabilności sprzętu, głównie jego zużycia. </w:t>
      </w:r>
      <w:r>
        <w:rPr>
          <w:rFonts w:ascii="Century Gothic" w:hAnsi="Century Gothic"/>
          <w:bCs/>
          <w:sz w:val="20"/>
          <w:szCs w:val="20"/>
        </w:rPr>
        <w:t xml:space="preserve"> </w:t>
      </w:r>
      <w:r>
        <w:rPr>
          <w:rFonts w:ascii="Century Gothic" w:hAnsi="Century Gothic"/>
          <w:bCs/>
          <w:sz w:val="20"/>
          <w:szCs w:val="20"/>
        </w:rPr>
        <w:br/>
      </w:r>
      <w:r>
        <w:rPr>
          <w:rFonts w:ascii="Century Gothic" w:hAnsi="Century Gothic"/>
          <w:iCs/>
          <w:sz w:val="20"/>
          <w:szCs w:val="20"/>
        </w:rPr>
        <w:t xml:space="preserve">W czasie tej kontroli należy zwrócić szczególną uwagę na elementy o konstrukcji nie  wymagającej żadnej obsługi przez cały okres ich eksploatacji. </w:t>
      </w:r>
      <w:r>
        <w:rPr>
          <w:rFonts w:ascii="Century Gothic" w:hAnsi="Century Gothic"/>
          <w:bCs/>
          <w:sz w:val="20"/>
          <w:szCs w:val="20"/>
        </w:rPr>
        <w:t xml:space="preserve">Potwierdzeniem przeprowadzenia kontroli obrazującej stan placu zabaw </w:t>
      </w:r>
      <w:r w:rsidR="00AB4668">
        <w:rPr>
          <w:rFonts w:ascii="Century Gothic" w:hAnsi="Century Gothic"/>
          <w:bCs/>
          <w:sz w:val="20"/>
          <w:szCs w:val="20"/>
        </w:rPr>
        <w:t>jest przedłożenie Zamawiającemu</w:t>
      </w:r>
      <w:r>
        <w:rPr>
          <w:rFonts w:ascii="Century Gothic" w:hAnsi="Century Gothic"/>
          <w:bCs/>
          <w:sz w:val="20"/>
          <w:szCs w:val="20"/>
        </w:rPr>
        <w:t xml:space="preserve"> uzupełnionego i podpisanego „Protokołu Kontroli Funkcjonalnej” przez Wykonawcę - stanowiącego załącznik nr 2 do niniejszej umowy. Kontrola obejmuje wszystkie elementy wyszczególnione w kontroli regularnej oraz dodatkowo sprawdzenie:</w:t>
      </w:r>
    </w:p>
    <w:p w14:paraId="1B4D5710" w14:textId="10A3F23A" w:rsidR="00600E93" w:rsidRDefault="009512B3" w:rsidP="009512B3">
      <w:pPr>
        <w:autoSpaceDE w:val="0"/>
        <w:autoSpaceDN w:val="0"/>
        <w:adjustRightInd w:val="0"/>
        <w:ind w:left="426"/>
        <w:jc w:val="both"/>
        <w:rPr>
          <w:rFonts w:ascii="Century Gothic" w:hAnsi="Century Gothic"/>
          <w:bCs/>
          <w:sz w:val="20"/>
          <w:szCs w:val="20"/>
        </w:rPr>
      </w:pPr>
      <w:r>
        <w:rPr>
          <w:rFonts w:ascii="Century Gothic" w:hAnsi="Century Gothic"/>
          <w:b/>
          <w:bCs/>
          <w:i/>
          <w:sz w:val="20"/>
          <w:szCs w:val="20"/>
        </w:rPr>
        <w:t xml:space="preserve">a) </w:t>
      </w:r>
      <w:r w:rsidR="00600E93">
        <w:rPr>
          <w:rFonts w:ascii="Century Gothic" w:hAnsi="Century Gothic"/>
          <w:b/>
          <w:bCs/>
          <w:i/>
          <w:sz w:val="20"/>
          <w:szCs w:val="20"/>
        </w:rPr>
        <w:t xml:space="preserve">Czy jest kompletne i bezpieczne ogrodzenie </w:t>
      </w:r>
      <w:r w:rsidR="00600E93">
        <w:rPr>
          <w:rFonts w:ascii="Century Gothic" w:hAnsi="Century Gothic"/>
          <w:bCs/>
          <w:sz w:val="20"/>
          <w:szCs w:val="20"/>
        </w:rPr>
        <w:t xml:space="preserve">– </w:t>
      </w:r>
      <w:r w:rsidR="00600E93">
        <w:rPr>
          <w:rFonts w:ascii="Century Gothic" w:hAnsi="Century Gothic"/>
          <w:sz w:val="20"/>
          <w:szCs w:val="20"/>
        </w:rPr>
        <w:t xml:space="preserve">sprawdzenie obejmuje wady ogrodzenia </w:t>
      </w:r>
      <w:r w:rsidR="00600E93">
        <w:rPr>
          <w:rFonts w:ascii="Century Gothic" w:hAnsi="Century Gothic"/>
          <w:sz w:val="20"/>
          <w:szCs w:val="20"/>
        </w:rPr>
        <w:br/>
        <w:t>tj.: odsłonięte fundamenty, wystające elementy np. druty, gwoździe, uszkodzenia mechaniczne, uszkodzenia furtki oraz pozostałe wady ogrodzenia. Ogrodzenie należy doprowadzić do stanu uniemożliwiającego swobodne wyjście dzieci na ulicę, place, aleje oraz by nie stwarzało zagrożenia.</w:t>
      </w:r>
    </w:p>
    <w:p w14:paraId="0111C59A" w14:textId="7C904A92" w:rsidR="00600E93" w:rsidRDefault="009512B3" w:rsidP="009512B3">
      <w:pPr>
        <w:autoSpaceDE w:val="0"/>
        <w:autoSpaceDN w:val="0"/>
        <w:adjustRightInd w:val="0"/>
        <w:ind w:left="426"/>
        <w:jc w:val="both"/>
        <w:rPr>
          <w:rFonts w:ascii="Century Gothic" w:hAnsi="Century Gothic"/>
          <w:bCs/>
          <w:sz w:val="20"/>
          <w:szCs w:val="20"/>
        </w:rPr>
      </w:pPr>
      <w:r>
        <w:rPr>
          <w:rFonts w:ascii="Century Gothic" w:hAnsi="Century Gothic"/>
          <w:b/>
          <w:bCs/>
          <w:i/>
          <w:sz w:val="20"/>
          <w:szCs w:val="20"/>
        </w:rPr>
        <w:t xml:space="preserve">b) </w:t>
      </w:r>
      <w:r w:rsidR="00600E93">
        <w:rPr>
          <w:rFonts w:ascii="Century Gothic" w:hAnsi="Century Gothic"/>
          <w:b/>
          <w:bCs/>
          <w:i/>
          <w:sz w:val="20"/>
          <w:szCs w:val="20"/>
        </w:rPr>
        <w:t xml:space="preserve">Zużycia części ruchomych </w:t>
      </w:r>
      <w:r w:rsidR="00600E93">
        <w:rPr>
          <w:rFonts w:ascii="Century Gothic" w:hAnsi="Century Gothic"/>
          <w:bCs/>
          <w:sz w:val="20"/>
          <w:szCs w:val="20"/>
        </w:rPr>
        <w:t>–</w:t>
      </w:r>
      <w:r w:rsidR="00600E93">
        <w:rPr>
          <w:rFonts w:ascii="Century Gothic" w:hAnsi="Century Gothic"/>
          <w:b/>
          <w:bCs/>
          <w:i/>
          <w:sz w:val="20"/>
          <w:szCs w:val="20"/>
        </w:rPr>
        <w:t xml:space="preserve"> </w:t>
      </w:r>
      <w:r w:rsidR="00600E93">
        <w:rPr>
          <w:rFonts w:ascii="Century Gothic" w:hAnsi="Century Gothic"/>
          <w:sz w:val="20"/>
          <w:szCs w:val="20"/>
        </w:rPr>
        <w:t xml:space="preserve">w celu zapobiegania wypadkom należy zwrócić szczególną uwagę na elementy ruchome urządzeń (łożyska, tuleje itp.), które są szczególnie narażone na zużycie zwłaszcza w karuzelach, huśtawkach, bujakach. Jakiekolwiek pogorszenie ich stanu powinno skutkować naprawą lub smarowaniem, Należy sprawdzić czy np. urządzenia ruchome nie piszczą poprzez brak smarowania. </w:t>
      </w:r>
    </w:p>
    <w:p w14:paraId="21D64EAF" w14:textId="4689C963" w:rsidR="00600E93" w:rsidRDefault="009512B3" w:rsidP="009512B3">
      <w:pPr>
        <w:autoSpaceDE w:val="0"/>
        <w:autoSpaceDN w:val="0"/>
        <w:adjustRightInd w:val="0"/>
        <w:ind w:left="426"/>
        <w:jc w:val="both"/>
        <w:rPr>
          <w:rFonts w:ascii="Century Gothic" w:hAnsi="Century Gothic"/>
          <w:bCs/>
          <w:sz w:val="20"/>
          <w:szCs w:val="20"/>
        </w:rPr>
      </w:pPr>
      <w:r>
        <w:rPr>
          <w:rFonts w:ascii="Century Gothic" w:hAnsi="Century Gothic"/>
          <w:b/>
          <w:bCs/>
          <w:i/>
          <w:sz w:val="20"/>
          <w:szCs w:val="20"/>
        </w:rPr>
        <w:t xml:space="preserve">c) </w:t>
      </w:r>
      <w:r w:rsidR="00600E93">
        <w:rPr>
          <w:rFonts w:ascii="Century Gothic" w:hAnsi="Century Gothic"/>
          <w:b/>
          <w:bCs/>
          <w:i/>
          <w:sz w:val="20"/>
          <w:szCs w:val="20"/>
        </w:rPr>
        <w:t xml:space="preserve">Stanu łańcuchów i lin </w:t>
      </w:r>
      <w:r w:rsidR="00600E93">
        <w:rPr>
          <w:rFonts w:ascii="Century Gothic" w:hAnsi="Century Gothic"/>
          <w:bCs/>
          <w:sz w:val="20"/>
          <w:szCs w:val="20"/>
        </w:rPr>
        <w:t>–</w:t>
      </w:r>
      <w:r w:rsidR="00600E93">
        <w:rPr>
          <w:rFonts w:ascii="Century Gothic" w:hAnsi="Century Gothic"/>
          <w:b/>
          <w:bCs/>
          <w:i/>
          <w:sz w:val="20"/>
          <w:szCs w:val="20"/>
        </w:rPr>
        <w:t xml:space="preserve"> </w:t>
      </w:r>
      <w:r w:rsidR="00600E93">
        <w:rPr>
          <w:rFonts w:ascii="Century Gothic" w:hAnsi="Century Gothic"/>
          <w:sz w:val="20"/>
          <w:szCs w:val="20"/>
        </w:rPr>
        <w:t xml:space="preserve">zużycie łańcuchów w huśtawkach, mostkach ruchomych (równoważniach) i przeplotniach (kratach itp.) jest największe na jego końcach. </w:t>
      </w:r>
      <w:r w:rsidR="00600E93">
        <w:rPr>
          <w:rFonts w:ascii="Century Gothic" w:hAnsi="Century Gothic"/>
          <w:sz w:val="20"/>
          <w:szCs w:val="20"/>
        </w:rPr>
        <w:br/>
        <w:t>W huśtawce dotyczy to miejsc przy zawieszeniu i przy siedzisku. Badanie obejmuje także zużycie i uszkodzenia lin, sznurów, użytych we wszystkich urządzeniach na placu zabaw. W przypadku zaistnienia uszkodzeń łańcuchów, lin, mocowań należy</w:t>
      </w:r>
      <w:r w:rsidR="00322231">
        <w:rPr>
          <w:rFonts w:ascii="Century Gothic" w:hAnsi="Century Gothic"/>
          <w:sz w:val="20"/>
          <w:szCs w:val="20"/>
        </w:rPr>
        <w:t xml:space="preserve"> je odpowiednio zabezpieczyć</w:t>
      </w:r>
      <w:r w:rsidR="00600E93">
        <w:rPr>
          <w:rFonts w:ascii="Century Gothic" w:hAnsi="Century Gothic"/>
          <w:sz w:val="20"/>
          <w:szCs w:val="20"/>
        </w:rPr>
        <w:t>.</w:t>
      </w:r>
    </w:p>
    <w:p w14:paraId="05912B5D" w14:textId="2EFFA8AB" w:rsidR="00322231" w:rsidRPr="00322231" w:rsidRDefault="009512B3" w:rsidP="009512B3">
      <w:pPr>
        <w:autoSpaceDE w:val="0"/>
        <w:autoSpaceDN w:val="0"/>
        <w:adjustRightInd w:val="0"/>
        <w:ind w:left="426"/>
        <w:jc w:val="both"/>
        <w:rPr>
          <w:rFonts w:ascii="Century Gothic" w:hAnsi="Century Gothic"/>
          <w:bCs/>
          <w:sz w:val="20"/>
          <w:szCs w:val="20"/>
        </w:rPr>
      </w:pPr>
      <w:r>
        <w:rPr>
          <w:rFonts w:ascii="Century Gothic" w:hAnsi="Century Gothic"/>
          <w:b/>
          <w:bCs/>
          <w:i/>
          <w:sz w:val="20"/>
          <w:szCs w:val="20"/>
        </w:rPr>
        <w:t xml:space="preserve">d) </w:t>
      </w:r>
      <w:r w:rsidR="00600E93" w:rsidRPr="00322231">
        <w:rPr>
          <w:rFonts w:ascii="Century Gothic" w:hAnsi="Century Gothic"/>
          <w:b/>
          <w:bCs/>
          <w:i/>
          <w:sz w:val="20"/>
          <w:szCs w:val="20"/>
        </w:rPr>
        <w:t xml:space="preserve">Zużycia elementów trwałych </w:t>
      </w:r>
      <w:r w:rsidR="00600E93" w:rsidRPr="00322231">
        <w:rPr>
          <w:rFonts w:ascii="Century Gothic" w:hAnsi="Century Gothic"/>
          <w:bCs/>
          <w:sz w:val="20"/>
          <w:szCs w:val="20"/>
        </w:rPr>
        <w:t xml:space="preserve">– należy sprawdzić stan wszystkich elementów drewnianych i metalowych w urządzeniach czy są bezpieczne tz. elementy drewniane zastosowane </w:t>
      </w:r>
      <w:r w:rsidR="00600E93" w:rsidRPr="00322231">
        <w:rPr>
          <w:rFonts w:ascii="Century Gothic" w:hAnsi="Century Gothic"/>
          <w:bCs/>
          <w:sz w:val="20"/>
          <w:szCs w:val="20"/>
        </w:rPr>
        <w:br/>
        <w:t xml:space="preserve">w urządzeniach, ławkach, drabinkach itp. Elementy te nie mogą być spróchniałe, wybrakowane, przegniłe, pęknięte jak też elementy metalowe przekrzywione, skorodowane, pęknięte itp. </w:t>
      </w:r>
      <w:r w:rsidR="00322231">
        <w:rPr>
          <w:rFonts w:ascii="Century Gothic" w:hAnsi="Century Gothic"/>
          <w:sz w:val="20"/>
          <w:szCs w:val="20"/>
        </w:rPr>
        <w:t>Uszkodzone elementy należy zdemontować oraz stosownie zabezpieczyć.</w:t>
      </w:r>
    </w:p>
    <w:p w14:paraId="3B39FB63" w14:textId="20F66976" w:rsidR="00600E93" w:rsidRPr="00322231" w:rsidRDefault="009512B3" w:rsidP="009512B3">
      <w:pPr>
        <w:autoSpaceDE w:val="0"/>
        <w:autoSpaceDN w:val="0"/>
        <w:adjustRightInd w:val="0"/>
        <w:ind w:left="426"/>
        <w:jc w:val="both"/>
        <w:rPr>
          <w:rFonts w:ascii="Century Gothic" w:hAnsi="Century Gothic"/>
          <w:bCs/>
          <w:sz w:val="20"/>
          <w:szCs w:val="20"/>
        </w:rPr>
      </w:pPr>
      <w:r>
        <w:rPr>
          <w:rFonts w:ascii="Century Gothic" w:hAnsi="Century Gothic"/>
          <w:b/>
          <w:bCs/>
          <w:i/>
          <w:sz w:val="20"/>
          <w:szCs w:val="20"/>
        </w:rPr>
        <w:t xml:space="preserve">e) </w:t>
      </w:r>
      <w:r w:rsidR="00600E93" w:rsidRPr="00322231">
        <w:rPr>
          <w:rFonts w:ascii="Century Gothic" w:hAnsi="Century Gothic"/>
          <w:b/>
          <w:bCs/>
          <w:i/>
          <w:sz w:val="20"/>
          <w:szCs w:val="20"/>
        </w:rPr>
        <w:t xml:space="preserve">Czy nie ma ostrych krawędzi </w:t>
      </w:r>
      <w:r w:rsidR="00600E93" w:rsidRPr="00322231">
        <w:rPr>
          <w:rFonts w:ascii="Century Gothic" w:hAnsi="Century Gothic"/>
          <w:bCs/>
          <w:sz w:val="20"/>
          <w:szCs w:val="20"/>
        </w:rPr>
        <w:t>–</w:t>
      </w:r>
      <w:r w:rsidR="00600E93" w:rsidRPr="00322231">
        <w:rPr>
          <w:rFonts w:ascii="Century Gothic" w:hAnsi="Century Gothic"/>
          <w:b/>
          <w:bCs/>
          <w:i/>
          <w:sz w:val="20"/>
          <w:szCs w:val="20"/>
        </w:rPr>
        <w:t xml:space="preserve"> </w:t>
      </w:r>
      <w:r w:rsidR="00600E93" w:rsidRPr="00322231">
        <w:rPr>
          <w:rFonts w:ascii="Century Gothic" w:hAnsi="Century Gothic"/>
          <w:sz w:val="20"/>
          <w:szCs w:val="20"/>
        </w:rPr>
        <w:t xml:space="preserve">należy sprawdzać, czy przy urządzeniach nie występują ostre krawędzie. Mogą się one tworzyć w miejscach rozszczepienia, rozwarstwienia </w:t>
      </w:r>
      <w:r w:rsidR="00600E93" w:rsidRPr="00322231">
        <w:rPr>
          <w:rFonts w:ascii="Century Gothic" w:hAnsi="Century Gothic"/>
          <w:sz w:val="20"/>
          <w:szCs w:val="20"/>
        </w:rPr>
        <w:br/>
        <w:t xml:space="preserve">lub uszkodzenia drewna, blachy, laminatu, sklejki itp. (m.in. uwagę należy zwrócić na takie elementy jak koryto zjeżdżalni). </w:t>
      </w:r>
      <w:r w:rsidR="00322231">
        <w:rPr>
          <w:rFonts w:ascii="Century Gothic" w:hAnsi="Century Gothic"/>
          <w:sz w:val="20"/>
          <w:szCs w:val="20"/>
        </w:rPr>
        <w:t>Uszkodzone elementy należy zdemontować oraz stosownie zabezpieczyć.</w:t>
      </w:r>
    </w:p>
    <w:p w14:paraId="3A6DD789" w14:textId="28389655" w:rsidR="00600E93" w:rsidRDefault="009512B3" w:rsidP="009512B3">
      <w:pPr>
        <w:autoSpaceDE w:val="0"/>
        <w:autoSpaceDN w:val="0"/>
        <w:adjustRightInd w:val="0"/>
        <w:ind w:left="426"/>
        <w:jc w:val="both"/>
        <w:rPr>
          <w:rFonts w:ascii="Century Gothic" w:hAnsi="Century Gothic"/>
          <w:bCs/>
          <w:sz w:val="20"/>
          <w:szCs w:val="20"/>
        </w:rPr>
      </w:pPr>
      <w:r>
        <w:rPr>
          <w:rFonts w:ascii="Century Gothic" w:hAnsi="Century Gothic"/>
          <w:b/>
          <w:bCs/>
          <w:i/>
          <w:sz w:val="20"/>
          <w:szCs w:val="20"/>
        </w:rPr>
        <w:t xml:space="preserve">f) </w:t>
      </w:r>
      <w:r w:rsidR="00600E93">
        <w:rPr>
          <w:rFonts w:ascii="Century Gothic" w:hAnsi="Century Gothic"/>
          <w:b/>
          <w:bCs/>
          <w:i/>
          <w:sz w:val="20"/>
          <w:szCs w:val="20"/>
        </w:rPr>
        <w:t xml:space="preserve">Zużycia pozostałych części urządzeń </w:t>
      </w:r>
      <w:r w:rsidR="00600E93">
        <w:rPr>
          <w:rFonts w:ascii="Century Gothic" w:hAnsi="Century Gothic"/>
          <w:bCs/>
          <w:sz w:val="20"/>
          <w:szCs w:val="20"/>
        </w:rPr>
        <w:t>–</w:t>
      </w:r>
      <w:r w:rsidR="00600E93">
        <w:rPr>
          <w:rFonts w:ascii="Century Gothic" w:hAnsi="Century Gothic"/>
          <w:sz w:val="20"/>
          <w:szCs w:val="20"/>
        </w:rPr>
        <w:t xml:space="preserve"> sprawdzenie polega na wykryciu oznak zużycia, zniszczenia nie wymienionych wcześniej elementów np. elementów wykonanych </w:t>
      </w:r>
      <w:r w:rsidR="00600E93">
        <w:rPr>
          <w:rFonts w:ascii="Century Gothic" w:hAnsi="Century Gothic"/>
          <w:sz w:val="20"/>
          <w:szCs w:val="20"/>
        </w:rPr>
        <w:br/>
        <w:t xml:space="preserve">z gumy, z tworzyw sztucznych, pleksy, plastiku, itp. Sprawdzić należy także czy nie ma  śladów rozkładu, zniszczenia elementów konstrukcyjnych w miejscach styku z gruntem. </w:t>
      </w:r>
      <w:r w:rsidR="00322231">
        <w:rPr>
          <w:rFonts w:ascii="Century Gothic" w:hAnsi="Century Gothic"/>
          <w:sz w:val="20"/>
          <w:szCs w:val="20"/>
        </w:rPr>
        <w:t>Uszkodzone elementy należy zdemontować oraz stosownie zabezpieczyć.</w:t>
      </w:r>
    </w:p>
    <w:p w14:paraId="22F2830E" w14:textId="0C1C5043" w:rsidR="00600E93" w:rsidRDefault="009512B3" w:rsidP="009512B3">
      <w:pPr>
        <w:autoSpaceDE w:val="0"/>
        <w:autoSpaceDN w:val="0"/>
        <w:adjustRightInd w:val="0"/>
        <w:ind w:left="426"/>
        <w:jc w:val="both"/>
        <w:rPr>
          <w:rFonts w:ascii="Century Gothic" w:hAnsi="Century Gothic"/>
          <w:bCs/>
          <w:sz w:val="20"/>
          <w:szCs w:val="20"/>
        </w:rPr>
      </w:pPr>
      <w:r>
        <w:rPr>
          <w:rFonts w:ascii="Century Gothic" w:hAnsi="Century Gothic"/>
          <w:b/>
          <w:bCs/>
          <w:sz w:val="20"/>
          <w:szCs w:val="20"/>
        </w:rPr>
        <w:t xml:space="preserve">g) </w:t>
      </w:r>
      <w:r w:rsidR="00600E93">
        <w:rPr>
          <w:rFonts w:ascii="Century Gothic" w:hAnsi="Century Gothic"/>
          <w:b/>
          <w:bCs/>
          <w:sz w:val="20"/>
          <w:szCs w:val="20"/>
        </w:rPr>
        <w:t>Stan nawierzchni</w:t>
      </w:r>
      <w:r w:rsidR="00600E93">
        <w:rPr>
          <w:rFonts w:ascii="Century Gothic" w:hAnsi="Century Gothic"/>
          <w:bCs/>
          <w:sz w:val="20"/>
          <w:szCs w:val="20"/>
        </w:rPr>
        <w:t xml:space="preserve"> –</w:t>
      </w:r>
      <w:r w:rsidR="00600E93">
        <w:rPr>
          <w:rFonts w:ascii="Century Gothic" w:hAnsi="Century Gothic"/>
          <w:b/>
          <w:bCs/>
          <w:sz w:val="20"/>
          <w:szCs w:val="20"/>
        </w:rPr>
        <w:t xml:space="preserve"> </w:t>
      </w:r>
      <w:r w:rsidR="00600E93">
        <w:rPr>
          <w:rFonts w:ascii="Century Gothic" w:hAnsi="Century Gothic"/>
          <w:bCs/>
          <w:sz w:val="20"/>
          <w:szCs w:val="20"/>
        </w:rPr>
        <w:t>sprawdzenie dotyczy zarówno sprawdzenia czystości nawierzchni jak też poziomu nawierzchni co zostało opisane w części „kontrola regularna”  w</w:t>
      </w:r>
      <w:r>
        <w:rPr>
          <w:rFonts w:ascii="Century Gothic" w:hAnsi="Century Gothic"/>
          <w:bCs/>
          <w:sz w:val="20"/>
          <w:szCs w:val="20"/>
        </w:rPr>
        <w:t xml:space="preserve"> pkt 1 lit b</w:t>
      </w:r>
      <w:r w:rsidR="00C454F5">
        <w:rPr>
          <w:rFonts w:ascii="Century Gothic" w:hAnsi="Century Gothic"/>
          <w:bCs/>
          <w:sz w:val="20"/>
          <w:szCs w:val="20"/>
        </w:rPr>
        <w:t xml:space="preserve"> </w:t>
      </w:r>
      <w:r>
        <w:rPr>
          <w:rFonts w:ascii="Century Gothic" w:hAnsi="Century Gothic"/>
          <w:bCs/>
          <w:sz w:val="20"/>
          <w:szCs w:val="20"/>
        </w:rPr>
        <w:t>i c</w:t>
      </w:r>
      <w:r w:rsidR="00600E93">
        <w:rPr>
          <w:rFonts w:ascii="Century Gothic" w:hAnsi="Century Gothic"/>
          <w:bCs/>
          <w:sz w:val="20"/>
          <w:szCs w:val="20"/>
        </w:rPr>
        <w:t xml:space="preserve">. </w:t>
      </w:r>
    </w:p>
    <w:p w14:paraId="4C9A7339" w14:textId="1B1B6CAA" w:rsidR="00600E93" w:rsidRDefault="00C454F5" w:rsidP="009512B3">
      <w:pPr>
        <w:autoSpaceDE w:val="0"/>
        <w:autoSpaceDN w:val="0"/>
        <w:adjustRightInd w:val="0"/>
        <w:ind w:left="426"/>
        <w:jc w:val="both"/>
        <w:rPr>
          <w:rFonts w:ascii="Century Gothic" w:hAnsi="Century Gothic"/>
          <w:bCs/>
          <w:sz w:val="20"/>
          <w:szCs w:val="20"/>
        </w:rPr>
      </w:pPr>
      <w:r>
        <w:rPr>
          <w:rFonts w:ascii="Century Gothic" w:hAnsi="Century Gothic"/>
          <w:b/>
          <w:bCs/>
          <w:i/>
          <w:sz w:val="20"/>
          <w:szCs w:val="20"/>
        </w:rPr>
        <w:t>h</w:t>
      </w:r>
      <w:r w:rsidR="009512B3">
        <w:rPr>
          <w:rFonts w:ascii="Century Gothic" w:hAnsi="Century Gothic"/>
          <w:b/>
          <w:bCs/>
          <w:i/>
          <w:sz w:val="20"/>
          <w:szCs w:val="20"/>
        </w:rPr>
        <w:t xml:space="preserve">) </w:t>
      </w:r>
      <w:r w:rsidR="00600E93">
        <w:rPr>
          <w:rFonts w:ascii="Century Gothic" w:hAnsi="Century Gothic"/>
          <w:b/>
          <w:bCs/>
          <w:i/>
          <w:sz w:val="20"/>
          <w:szCs w:val="20"/>
        </w:rPr>
        <w:t xml:space="preserve">Wyposażenia dodatkowego czy nie stwarza zagrożeń </w:t>
      </w:r>
      <w:r w:rsidR="00600E93">
        <w:rPr>
          <w:rFonts w:ascii="Century Gothic" w:hAnsi="Century Gothic"/>
          <w:bCs/>
          <w:sz w:val="20"/>
          <w:szCs w:val="20"/>
        </w:rPr>
        <w:t xml:space="preserve">– </w:t>
      </w:r>
      <w:r w:rsidR="00600E93">
        <w:rPr>
          <w:rFonts w:ascii="Century Gothic" w:hAnsi="Century Gothic"/>
          <w:sz w:val="20"/>
          <w:szCs w:val="20"/>
        </w:rPr>
        <w:t xml:space="preserve">sprawdzenie czy wyposażenie dodatkowe (np. kosze, ławki, stojaki, altanki lub inne wyposażenie), nie posiadają elementów niebezpiecznych (np. ostrych krawędzi, punktów grożących zmiażdżeniem).  </w:t>
      </w:r>
    </w:p>
    <w:p w14:paraId="5C4321F4" w14:textId="203DDEBC" w:rsidR="00600E93" w:rsidRDefault="009512B3" w:rsidP="009512B3">
      <w:pPr>
        <w:autoSpaceDE w:val="0"/>
        <w:autoSpaceDN w:val="0"/>
        <w:adjustRightInd w:val="0"/>
        <w:ind w:left="426"/>
        <w:jc w:val="both"/>
        <w:rPr>
          <w:rFonts w:ascii="Century Gothic" w:hAnsi="Century Gothic"/>
          <w:bCs/>
          <w:sz w:val="20"/>
          <w:szCs w:val="20"/>
        </w:rPr>
      </w:pPr>
      <w:r>
        <w:rPr>
          <w:rFonts w:ascii="Century Gothic" w:hAnsi="Century Gothic"/>
          <w:b/>
          <w:bCs/>
          <w:i/>
          <w:iCs/>
          <w:sz w:val="20"/>
          <w:szCs w:val="20"/>
        </w:rPr>
        <w:t xml:space="preserve">i) </w:t>
      </w:r>
      <w:r w:rsidR="00600E93">
        <w:rPr>
          <w:rFonts w:ascii="Century Gothic" w:hAnsi="Century Gothic"/>
          <w:b/>
          <w:bCs/>
          <w:i/>
          <w:iCs/>
          <w:sz w:val="20"/>
          <w:szCs w:val="20"/>
        </w:rPr>
        <w:t xml:space="preserve">Przestrzeń minimalna urządzeń </w:t>
      </w:r>
      <w:r w:rsidR="00600E93">
        <w:rPr>
          <w:rFonts w:ascii="Century Gothic" w:hAnsi="Century Gothic"/>
          <w:bCs/>
          <w:i/>
          <w:iCs/>
          <w:sz w:val="20"/>
          <w:szCs w:val="20"/>
        </w:rPr>
        <w:t>–</w:t>
      </w:r>
      <w:r w:rsidR="00600E93">
        <w:rPr>
          <w:rFonts w:ascii="Century Gothic" w:hAnsi="Century Gothic"/>
          <w:b/>
          <w:bCs/>
          <w:i/>
          <w:iCs/>
          <w:sz w:val="20"/>
          <w:szCs w:val="20"/>
        </w:rPr>
        <w:t xml:space="preserve"> </w:t>
      </w:r>
      <w:r w:rsidR="00600E93">
        <w:rPr>
          <w:rFonts w:ascii="Century Gothic" w:hAnsi="Century Gothic"/>
          <w:bCs/>
          <w:iCs/>
          <w:sz w:val="20"/>
          <w:szCs w:val="20"/>
        </w:rPr>
        <w:t>sprawdzenie czy urządzenia mają zachowaną przestrzeń minimalną, wokół których nic nie może się znaleźć. Sprawdzenie polega na oględzinach czy urządzenia, ławki kosze itp. nie zostały poprzestawiane przez osoby trzecie stwarzając tym samym niebezpieczeństwo. Każda zmiana lokalizacji urządzenia lub montaż wyposażenia dodatkowego powinny być przeprowadzane przy udziale producenta lub odpowiednio wykwalifikowanych osób.</w:t>
      </w:r>
    </w:p>
    <w:p w14:paraId="167A7C16" w14:textId="00968840" w:rsidR="00600E93" w:rsidRDefault="009512B3" w:rsidP="009512B3">
      <w:pPr>
        <w:autoSpaceDE w:val="0"/>
        <w:autoSpaceDN w:val="0"/>
        <w:adjustRightInd w:val="0"/>
        <w:ind w:left="426"/>
        <w:jc w:val="both"/>
        <w:rPr>
          <w:rFonts w:ascii="Century Gothic" w:hAnsi="Century Gothic"/>
          <w:bCs/>
          <w:sz w:val="20"/>
          <w:szCs w:val="20"/>
        </w:rPr>
      </w:pPr>
      <w:r>
        <w:rPr>
          <w:rFonts w:ascii="Century Gothic" w:hAnsi="Century Gothic"/>
          <w:b/>
          <w:bCs/>
          <w:sz w:val="20"/>
          <w:szCs w:val="20"/>
        </w:rPr>
        <w:t xml:space="preserve">j) </w:t>
      </w:r>
      <w:r w:rsidR="00600E93">
        <w:rPr>
          <w:rFonts w:ascii="Century Gothic" w:hAnsi="Century Gothic"/>
          <w:b/>
          <w:bCs/>
          <w:sz w:val="20"/>
          <w:szCs w:val="20"/>
        </w:rPr>
        <w:t xml:space="preserve">Czy są kosze na śmieci </w:t>
      </w:r>
      <w:r w:rsidR="00600E93">
        <w:rPr>
          <w:rFonts w:ascii="Century Gothic" w:hAnsi="Century Gothic"/>
          <w:bCs/>
          <w:sz w:val="20"/>
          <w:szCs w:val="20"/>
        </w:rPr>
        <w:t>– W punkcie tym należy także sprawdzić czy kosze na śmieci nie są przepełnione, poprzewracane, poprzestawiane w inne miejsce, zniszczone, nie zagrażają bezpieczeństwu osób przebywających na placu zabaw.</w:t>
      </w:r>
      <w:r w:rsidR="00600E93">
        <w:rPr>
          <w:rFonts w:ascii="Century Gothic" w:hAnsi="Century Gothic"/>
          <w:b/>
          <w:bCs/>
          <w:sz w:val="20"/>
          <w:szCs w:val="20"/>
        </w:rPr>
        <w:t xml:space="preserve">    </w:t>
      </w:r>
    </w:p>
    <w:p w14:paraId="73F727CA" w14:textId="29F5C157" w:rsidR="00600E93" w:rsidRDefault="009512B3" w:rsidP="009512B3">
      <w:pPr>
        <w:autoSpaceDE w:val="0"/>
        <w:autoSpaceDN w:val="0"/>
        <w:adjustRightInd w:val="0"/>
        <w:ind w:left="426"/>
        <w:jc w:val="both"/>
        <w:rPr>
          <w:rFonts w:ascii="Century Gothic" w:hAnsi="Century Gothic"/>
          <w:bCs/>
          <w:sz w:val="20"/>
          <w:szCs w:val="20"/>
        </w:rPr>
      </w:pPr>
      <w:r>
        <w:rPr>
          <w:rFonts w:ascii="Century Gothic" w:hAnsi="Century Gothic"/>
          <w:b/>
          <w:bCs/>
          <w:sz w:val="20"/>
          <w:szCs w:val="20"/>
        </w:rPr>
        <w:lastRenderedPageBreak/>
        <w:t xml:space="preserve">k) </w:t>
      </w:r>
      <w:r w:rsidR="00600E93">
        <w:rPr>
          <w:rFonts w:ascii="Century Gothic" w:hAnsi="Century Gothic"/>
          <w:b/>
          <w:bCs/>
          <w:sz w:val="20"/>
          <w:szCs w:val="20"/>
        </w:rPr>
        <w:t xml:space="preserve">Oznaczenia poziomu gruntu </w:t>
      </w:r>
      <w:r w:rsidR="00600E93">
        <w:rPr>
          <w:rFonts w:ascii="Century Gothic" w:hAnsi="Century Gothic"/>
          <w:bCs/>
          <w:sz w:val="20"/>
          <w:szCs w:val="20"/>
        </w:rPr>
        <w:t>–</w:t>
      </w:r>
      <w:r w:rsidR="00600E93">
        <w:rPr>
          <w:rFonts w:ascii="Century Gothic" w:hAnsi="Century Gothic"/>
          <w:b/>
          <w:bCs/>
          <w:sz w:val="20"/>
          <w:szCs w:val="20"/>
        </w:rPr>
        <w:t xml:space="preserve"> </w:t>
      </w:r>
      <w:r w:rsidR="00600E93">
        <w:rPr>
          <w:rFonts w:ascii="Century Gothic" w:hAnsi="Century Gothic"/>
          <w:bCs/>
          <w:sz w:val="20"/>
          <w:szCs w:val="20"/>
        </w:rPr>
        <w:t>W przypadku montażu urządzenia na nawierzchni sypkiej konieczne jest oznaczenie na urządzeniu poziomu tej nawierzchni. W przypadku istnienia takiego oznaczenia należy przeprowadzać jego właściwą konserwację. Sprawdzenie dotyczy także czytelności numerów rejestracyjnych urządzeń, które w razie potrzeby trzeba także konserwować.</w:t>
      </w:r>
    </w:p>
    <w:p w14:paraId="6BBE5B61" w14:textId="5406E206" w:rsidR="00600E93" w:rsidRDefault="009512B3" w:rsidP="009512B3">
      <w:pPr>
        <w:autoSpaceDE w:val="0"/>
        <w:autoSpaceDN w:val="0"/>
        <w:adjustRightInd w:val="0"/>
        <w:ind w:left="426"/>
        <w:jc w:val="both"/>
        <w:rPr>
          <w:rFonts w:ascii="Century Gothic" w:hAnsi="Century Gothic"/>
          <w:bCs/>
          <w:sz w:val="20"/>
          <w:szCs w:val="20"/>
        </w:rPr>
      </w:pPr>
      <w:r>
        <w:rPr>
          <w:rFonts w:ascii="Century Gothic" w:hAnsi="Century Gothic"/>
          <w:b/>
          <w:bCs/>
          <w:sz w:val="20"/>
          <w:szCs w:val="20"/>
        </w:rPr>
        <w:t xml:space="preserve">l) </w:t>
      </w:r>
      <w:r w:rsidR="00600E93">
        <w:rPr>
          <w:rFonts w:ascii="Century Gothic" w:hAnsi="Century Gothic"/>
          <w:b/>
          <w:bCs/>
          <w:sz w:val="20"/>
          <w:szCs w:val="20"/>
        </w:rPr>
        <w:t>Czy u</w:t>
      </w:r>
      <w:r w:rsidR="00600E93">
        <w:rPr>
          <w:rFonts w:ascii="Century Gothic" w:hAnsi="Century Gothic"/>
          <w:b/>
          <w:bCs/>
          <w:i/>
          <w:sz w:val="20"/>
          <w:szCs w:val="20"/>
        </w:rPr>
        <w:t xml:space="preserve">rządzenia są stabilne </w:t>
      </w:r>
      <w:r w:rsidR="00600E93">
        <w:rPr>
          <w:rFonts w:ascii="Century Gothic" w:hAnsi="Century Gothic"/>
          <w:bCs/>
          <w:sz w:val="20"/>
          <w:szCs w:val="20"/>
        </w:rPr>
        <w:t xml:space="preserve">– sprawdzenie polega na wykryciu braku elementów konstrukcyjnych i ich pozostałych części, kompletności i zwartości całej konstrukcji. </w:t>
      </w:r>
      <w:r w:rsidR="00600E93">
        <w:rPr>
          <w:rFonts w:ascii="Century Gothic" w:hAnsi="Century Gothic"/>
          <w:bCs/>
          <w:sz w:val="20"/>
          <w:szCs w:val="20"/>
        </w:rPr>
        <w:br/>
        <w:t>W celu wykrycia wady należy energicznie poruszyć wszystkimi urządzeniami, w sposób imitujący jego intensywne użytkowanie obserwując zachowanie poszczególnych części wobec siebie, bądź nawierzchni (np. huśtanie na huśtawce, kiwanie elementami wieżowymi przez użytkowników znajdujących się na podestach, kręcenie karuzelą, sprawdzanie stopni na drabinkach, podestach itp.). Sprawdzenie dotyczy także zużycia części ruchomych i wystąpienia ostrych krawędzi. Sprawdzić należy wszelkie uchwyty zwłaszcza w huśtawkach, poręcze czy balustrady zamontowane w urządzeniach jak też oparcia w siedziskach itp. Szczególną uwagę należy zwrócić na przytwierdzenie urządzenia do gruntu i punkty mogące powodować zmiażdżenia. Wykonawca w trakcie kontroli sprawdzi także wszystkie połączenia śrubowe i w razie potrzeby zlikwiduje ewentualne luzy. W przypadku stwierdzenia nieprawidłowości należy stosownie zabezpieczyć niebezpieczne miejsce do czasu usunięcia nieprawidłowości.</w:t>
      </w:r>
    </w:p>
    <w:p w14:paraId="00C480C4" w14:textId="2719E718" w:rsidR="00600E93" w:rsidRDefault="009512B3" w:rsidP="009512B3">
      <w:pPr>
        <w:autoSpaceDE w:val="0"/>
        <w:autoSpaceDN w:val="0"/>
        <w:adjustRightInd w:val="0"/>
        <w:ind w:left="426"/>
        <w:jc w:val="both"/>
        <w:rPr>
          <w:rFonts w:ascii="Century Gothic" w:hAnsi="Century Gothic"/>
          <w:bCs/>
          <w:sz w:val="20"/>
          <w:szCs w:val="20"/>
        </w:rPr>
      </w:pPr>
      <w:r>
        <w:rPr>
          <w:rFonts w:ascii="Century Gothic" w:hAnsi="Century Gothic"/>
          <w:b/>
          <w:bCs/>
          <w:sz w:val="20"/>
          <w:szCs w:val="20"/>
        </w:rPr>
        <w:t xml:space="preserve">m) </w:t>
      </w:r>
      <w:r w:rsidR="00600E93">
        <w:rPr>
          <w:rFonts w:ascii="Century Gothic" w:hAnsi="Century Gothic"/>
          <w:b/>
          <w:bCs/>
          <w:sz w:val="20"/>
          <w:szCs w:val="20"/>
        </w:rPr>
        <w:t xml:space="preserve">Urządzeń czy są właściwie oznakowane </w:t>
      </w:r>
      <w:r w:rsidR="00600E93">
        <w:rPr>
          <w:rFonts w:ascii="Century Gothic" w:hAnsi="Century Gothic"/>
          <w:bCs/>
          <w:sz w:val="20"/>
          <w:szCs w:val="20"/>
        </w:rPr>
        <w:t xml:space="preserve">– Należy sprawdzić czy urządzenia, które zostały oznakowane przez producenta są nadal oznakowane tj. nie zostały zniszczone itp.  </w:t>
      </w:r>
    </w:p>
    <w:p w14:paraId="1E804D28" w14:textId="77777777" w:rsidR="009512B3" w:rsidRDefault="009512B3" w:rsidP="009512B3">
      <w:pPr>
        <w:autoSpaceDE w:val="0"/>
        <w:autoSpaceDN w:val="0"/>
        <w:adjustRightInd w:val="0"/>
        <w:ind w:left="426"/>
        <w:jc w:val="both"/>
        <w:rPr>
          <w:rFonts w:ascii="Century Gothic" w:hAnsi="Century Gothic"/>
          <w:bCs/>
          <w:sz w:val="20"/>
          <w:szCs w:val="20"/>
        </w:rPr>
      </w:pPr>
      <w:r>
        <w:rPr>
          <w:rFonts w:ascii="Century Gothic" w:hAnsi="Century Gothic"/>
          <w:b/>
          <w:bCs/>
          <w:sz w:val="20"/>
          <w:szCs w:val="20"/>
        </w:rPr>
        <w:t xml:space="preserve">n) </w:t>
      </w:r>
      <w:r w:rsidR="00600E93">
        <w:rPr>
          <w:rFonts w:ascii="Century Gothic" w:hAnsi="Century Gothic"/>
          <w:b/>
          <w:bCs/>
          <w:sz w:val="20"/>
          <w:szCs w:val="20"/>
        </w:rPr>
        <w:t xml:space="preserve">Urządzeń czy są kompletne </w:t>
      </w:r>
      <w:r w:rsidR="00600E93">
        <w:rPr>
          <w:rFonts w:ascii="Century Gothic" w:hAnsi="Century Gothic"/>
          <w:bCs/>
          <w:sz w:val="20"/>
          <w:szCs w:val="20"/>
        </w:rPr>
        <w:t>–</w:t>
      </w:r>
      <w:r w:rsidR="00600E93">
        <w:rPr>
          <w:rFonts w:ascii="Century Gothic" w:hAnsi="Century Gothic"/>
          <w:b/>
          <w:bCs/>
          <w:sz w:val="20"/>
          <w:szCs w:val="20"/>
        </w:rPr>
        <w:t xml:space="preserve"> </w:t>
      </w:r>
      <w:r w:rsidR="00600E93">
        <w:rPr>
          <w:rFonts w:ascii="Century Gothic" w:hAnsi="Century Gothic"/>
          <w:bCs/>
          <w:sz w:val="20"/>
          <w:szCs w:val="20"/>
        </w:rPr>
        <w:t xml:space="preserve">Sprawdzenie kolejno wszystkich urządzeń na danym placu zabaw czy nie zostały zdekompletowane przez osoby trzecie. </w:t>
      </w:r>
    </w:p>
    <w:p w14:paraId="6722D504" w14:textId="3CEE43DF" w:rsidR="00600E93" w:rsidRDefault="009512B3" w:rsidP="009512B3">
      <w:pPr>
        <w:autoSpaceDE w:val="0"/>
        <w:autoSpaceDN w:val="0"/>
        <w:adjustRightInd w:val="0"/>
        <w:ind w:left="426"/>
        <w:jc w:val="both"/>
        <w:rPr>
          <w:rFonts w:ascii="Century Gothic" w:hAnsi="Century Gothic"/>
          <w:bCs/>
          <w:sz w:val="20"/>
          <w:szCs w:val="20"/>
        </w:rPr>
      </w:pPr>
      <w:r w:rsidRPr="009512B3">
        <w:rPr>
          <w:rFonts w:ascii="Century Gothic" w:hAnsi="Century Gothic"/>
          <w:b/>
          <w:bCs/>
          <w:sz w:val="20"/>
          <w:szCs w:val="20"/>
        </w:rPr>
        <w:t>o)</w:t>
      </w:r>
      <w:r>
        <w:rPr>
          <w:rFonts w:ascii="Century Gothic" w:hAnsi="Century Gothic"/>
          <w:bCs/>
          <w:sz w:val="20"/>
          <w:szCs w:val="20"/>
        </w:rPr>
        <w:t xml:space="preserve"> </w:t>
      </w:r>
      <w:r w:rsidR="00600E93">
        <w:rPr>
          <w:rFonts w:ascii="Century Gothic" w:hAnsi="Century Gothic"/>
          <w:b/>
          <w:bCs/>
          <w:i/>
          <w:sz w:val="20"/>
          <w:szCs w:val="20"/>
        </w:rPr>
        <w:t xml:space="preserve">Zużycia części ruchomych </w:t>
      </w:r>
      <w:r w:rsidR="00600E93">
        <w:rPr>
          <w:rFonts w:ascii="Century Gothic" w:hAnsi="Century Gothic"/>
          <w:bCs/>
          <w:sz w:val="20"/>
          <w:szCs w:val="20"/>
        </w:rPr>
        <w:t>– w celu zapobiegania wypadkom należy zwrócić szczególną uwagę na elementy ruchome urządzeń (łożyska, tuleje itp.), które są szczególnie narażone na zużycie zwłaszcza w karuzelach, huśtawkach, bujakach. Jakiekolwiek pogorszenie ich stanu powinno skutkować naprawą lub smarowaniem, Należy sprawdzić czy urządzenia ruchome nie piszczą poprzez brak smarowania.</w:t>
      </w:r>
    </w:p>
    <w:p w14:paraId="3E52F320" w14:textId="2B055565" w:rsidR="00600E93" w:rsidRDefault="009512B3" w:rsidP="009512B3">
      <w:pPr>
        <w:autoSpaceDE w:val="0"/>
        <w:autoSpaceDN w:val="0"/>
        <w:adjustRightInd w:val="0"/>
        <w:ind w:left="426"/>
        <w:jc w:val="both"/>
        <w:rPr>
          <w:rFonts w:ascii="Century Gothic" w:hAnsi="Century Gothic"/>
          <w:bCs/>
          <w:sz w:val="20"/>
          <w:szCs w:val="20"/>
        </w:rPr>
      </w:pPr>
      <w:r>
        <w:rPr>
          <w:rFonts w:ascii="Century Gothic" w:hAnsi="Century Gothic"/>
          <w:b/>
          <w:bCs/>
          <w:sz w:val="20"/>
          <w:szCs w:val="20"/>
        </w:rPr>
        <w:t xml:space="preserve">p) </w:t>
      </w:r>
      <w:r w:rsidR="00600E93">
        <w:rPr>
          <w:rFonts w:ascii="Century Gothic" w:hAnsi="Century Gothic"/>
          <w:b/>
          <w:bCs/>
          <w:sz w:val="20"/>
          <w:szCs w:val="20"/>
        </w:rPr>
        <w:t xml:space="preserve">Stan połączeń </w:t>
      </w:r>
      <w:r w:rsidR="00600E93">
        <w:rPr>
          <w:rFonts w:ascii="Century Gothic" w:hAnsi="Century Gothic"/>
          <w:bCs/>
          <w:sz w:val="20"/>
          <w:szCs w:val="20"/>
        </w:rPr>
        <w:t>–</w:t>
      </w:r>
      <w:r w:rsidR="00600E93">
        <w:rPr>
          <w:rFonts w:ascii="Century Gothic" w:hAnsi="Century Gothic"/>
          <w:b/>
          <w:bCs/>
          <w:sz w:val="20"/>
          <w:szCs w:val="20"/>
        </w:rPr>
        <w:t xml:space="preserve"> </w:t>
      </w:r>
      <w:r w:rsidR="00600E93">
        <w:rPr>
          <w:rFonts w:ascii="Century Gothic" w:hAnsi="Century Gothic"/>
          <w:bCs/>
          <w:sz w:val="20"/>
          <w:szCs w:val="20"/>
        </w:rPr>
        <w:t>w przypadku wykrycia niestabilności urządzeń kontrola połączeń może wymagać demontażu elementów maskujących, czyli różnego rodzaju zaślepek. Kontroli podlegają łączenia śrubowe, łączenia spawaniem, jak również połączenia wykonane przy pomocy gwoździ, nitów, wkrętów, itp.</w:t>
      </w:r>
    </w:p>
    <w:p w14:paraId="0F45EDBE" w14:textId="1459A5EC" w:rsidR="00600E93" w:rsidRDefault="009512B3" w:rsidP="009512B3">
      <w:pPr>
        <w:autoSpaceDE w:val="0"/>
        <w:autoSpaceDN w:val="0"/>
        <w:adjustRightInd w:val="0"/>
        <w:ind w:left="426"/>
        <w:jc w:val="both"/>
        <w:rPr>
          <w:rFonts w:ascii="Century Gothic" w:hAnsi="Century Gothic"/>
          <w:bCs/>
          <w:sz w:val="20"/>
          <w:szCs w:val="20"/>
        </w:rPr>
      </w:pPr>
      <w:r>
        <w:rPr>
          <w:rFonts w:ascii="Century Gothic" w:hAnsi="Century Gothic"/>
          <w:b/>
          <w:bCs/>
          <w:sz w:val="20"/>
          <w:szCs w:val="20"/>
        </w:rPr>
        <w:t xml:space="preserve">q) </w:t>
      </w:r>
      <w:r w:rsidR="00600E93">
        <w:rPr>
          <w:rFonts w:ascii="Century Gothic" w:hAnsi="Century Gothic"/>
          <w:b/>
          <w:bCs/>
          <w:sz w:val="20"/>
          <w:szCs w:val="20"/>
        </w:rPr>
        <w:t xml:space="preserve">Czy nie ma śladów rozkładu i korozji </w:t>
      </w:r>
      <w:r w:rsidR="00600E93">
        <w:rPr>
          <w:rFonts w:ascii="Century Gothic" w:hAnsi="Century Gothic"/>
          <w:bCs/>
          <w:sz w:val="20"/>
          <w:szCs w:val="20"/>
        </w:rPr>
        <w:t>–</w:t>
      </w:r>
      <w:r w:rsidR="00600E93">
        <w:rPr>
          <w:rFonts w:ascii="Century Gothic" w:hAnsi="Century Gothic"/>
          <w:b/>
          <w:bCs/>
          <w:sz w:val="20"/>
          <w:szCs w:val="20"/>
        </w:rPr>
        <w:t xml:space="preserve"> </w:t>
      </w:r>
      <w:r w:rsidR="00600E93">
        <w:rPr>
          <w:rFonts w:ascii="Century Gothic" w:hAnsi="Century Gothic"/>
          <w:bCs/>
          <w:sz w:val="20"/>
          <w:szCs w:val="20"/>
        </w:rPr>
        <w:t xml:space="preserve">Szczególną uwagę należy zwrócić na występowanie rozkładu drewna, bądź metalu w miejscach styku z gruntem oraz </w:t>
      </w:r>
      <w:r w:rsidR="00600E93">
        <w:rPr>
          <w:rFonts w:ascii="Century Gothic" w:hAnsi="Century Gothic"/>
          <w:bCs/>
          <w:sz w:val="20"/>
          <w:szCs w:val="20"/>
        </w:rPr>
        <w:br/>
        <w:t>w przypadku elementów konstrukcyjnych. To sprawdzenie z reguły wymaga zdjęcia części nawierzchni lub wejścia na drabinę (np. w przypadku huśtawek wahadłowych).</w:t>
      </w:r>
    </w:p>
    <w:p w14:paraId="08BE40B5" w14:textId="4E3F1B50" w:rsidR="00600E93" w:rsidRDefault="009512B3" w:rsidP="009512B3">
      <w:pPr>
        <w:autoSpaceDE w:val="0"/>
        <w:autoSpaceDN w:val="0"/>
        <w:adjustRightInd w:val="0"/>
        <w:ind w:left="426"/>
        <w:jc w:val="both"/>
        <w:rPr>
          <w:rFonts w:ascii="Century Gothic" w:hAnsi="Century Gothic"/>
          <w:bCs/>
          <w:sz w:val="20"/>
          <w:szCs w:val="20"/>
        </w:rPr>
      </w:pPr>
      <w:r>
        <w:rPr>
          <w:rFonts w:ascii="Century Gothic" w:hAnsi="Century Gothic"/>
          <w:b/>
          <w:bCs/>
          <w:i/>
          <w:sz w:val="20"/>
          <w:szCs w:val="20"/>
        </w:rPr>
        <w:t xml:space="preserve">r) </w:t>
      </w:r>
      <w:r w:rsidR="00600E93">
        <w:rPr>
          <w:rFonts w:ascii="Century Gothic" w:hAnsi="Century Gothic"/>
          <w:b/>
          <w:bCs/>
          <w:i/>
          <w:sz w:val="20"/>
          <w:szCs w:val="20"/>
        </w:rPr>
        <w:t xml:space="preserve">Stanu fundamentowania </w:t>
      </w:r>
      <w:r w:rsidR="00600E93">
        <w:rPr>
          <w:rFonts w:ascii="Century Gothic" w:hAnsi="Century Gothic"/>
          <w:bCs/>
          <w:sz w:val="20"/>
          <w:szCs w:val="20"/>
        </w:rPr>
        <w:t>– to kluczowy element dla stabilności urządzeń. Kontrola polega na sprawdzeniu stabilności urządzenia przy połączeniu z gruntem.  Należy tu zwrócić szczególną uwagę na urządzenia kotwione w jednym punkcie, np. karuzele, bujaki, itd.</w:t>
      </w:r>
    </w:p>
    <w:p w14:paraId="05C51974" w14:textId="660797F6" w:rsidR="00600E93" w:rsidRDefault="009512B3" w:rsidP="009512B3">
      <w:pPr>
        <w:autoSpaceDE w:val="0"/>
        <w:autoSpaceDN w:val="0"/>
        <w:adjustRightInd w:val="0"/>
        <w:ind w:left="426"/>
        <w:jc w:val="both"/>
        <w:rPr>
          <w:rFonts w:ascii="Century Gothic" w:hAnsi="Century Gothic"/>
          <w:bCs/>
          <w:sz w:val="20"/>
          <w:szCs w:val="20"/>
        </w:rPr>
      </w:pPr>
      <w:r>
        <w:rPr>
          <w:rFonts w:ascii="Century Gothic" w:hAnsi="Century Gothic"/>
          <w:b/>
          <w:bCs/>
          <w:sz w:val="20"/>
          <w:szCs w:val="20"/>
        </w:rPr>
        <w:t xml:space="preserve">s) </w:t>
      </w:r>
      <w:r w:rsidR="00600E93">
        <w:rPr>
          <w:rFonts w:ascii="Century Gothic" w:hAnsi="Century Gothic"/>
          <w:b/>
          <w:bCs/>
          <w:sz w:val="20"/>
          <w:szCs w:val="20"/>
        </w:rPr>
        <w:t xml:space="preserve">Czy nie ma zmian w poziomie bezpieczeństwa na skutek napraw </w:t>
      </w:r>
      <w:r w:rsidR="00600E93">
        <w:rPr>
          <w:rFonts w:ascii="Century Gothic" w:hAnsi="Century Gothic"/>
          <w:bCs/>
          <w:sz w:val="20"/>
          <w:szCs w:val="20"/>
        </w:rPr>
        <w:t>–</w:t>
      </w:r>
      <w:r w:rsidR="00600E93">
        <w:rPr>
          <w:rFonts w:ascii="Century Gothic" w:hAnsi="Century Gothic"/>
          <w:b/>
          <w:bCs/>
          <w:sz w:val="20"/>
          <w:szCs w:val="20"/>
        </w:rPr>
        <w:t xml:space="preserve"> </w:t>
      </w:r>
      <w:r w:rsidR="00600E93">
        <w:rPr>
          <w:rFonts w:ascii="Century Gothic" w:hAnsi="Century Gothic"/>
          <w:bCs/>
          <w:sz w:val="20"/>
          <w:szCs w:val="20"/>
        </w:rPr>
        <w:t xml:space="preserve">Sprawdzenie czy </w:t>
      </w:r>
      <w:r w:rsidR="00600E93">
        <w:rPr>
          <w:rFonts w:ascii="Century Gothic" w:hAnsi="Century Gothic"/>
          <w:bCs/>
          <w:sz w:val="20"/>
          <w:szCs w:val="20"/>
        </w:rPr>
        <w:br/>
        <w:t>w wyniku dokonywanych czynności naprawczych stan poszczególnego urządzenia nie powoduje niebezpieczeństwa.</w:t>
      </w:r>
    </w:p>
    <w:p w14:paraId="756E255E" w14:textId="4C5DB8A5" w:rsidR="00600E93" w:rsidRDefault="009512B3" w:rsidP="009512B3">
      <w:pPr>
        <w:autoSpaceDE w:val="0"/>
        <w:autoSpaceDN w:val="0"/>
        <w:adjustRightInd w:val="0"/>
        <w:ind w:left="426"/>
        <w:jc w:val="both"/>
        <w:rPr>
          <w:rFonts w:ascii="Century Gothic" w:hAnsi="Century Gothic"/>
          <w:bCs/>
          <w:sz w:val="20"/>
          <w:szCs w:val="20"/>
        </w:rPr>
      </w:pPr>
      <w:r>
        <w:rPr>
          <w:rFonts w:ascii="Century Gothic" w:hAnsi="Century Gothic"/>
          <w:b/>
          <w:bCs/>
          <w:sz w:val="20"/>
          <w:szCs w:val="20"/>
        </w:rPr>
        <w:t xml:space="preserve">t) </w:t>
      </w:r>
      <w:r w:rsidR="00600E93">
        <w:rPr>
          <w:rFonts w:ascii="Century Gothic" w:hAnsi="Century Gothic"/>
          <w:b/>
          <w:bCs/>
          <w:sz w:val="20"/>
          <w:szCs w:val="20"/>
        </w:rPr>
        <w:t xml:space="preserve">Planu kontroli czy jest właściwy </w:t>
      </w:r>
      <w:r w:rsidR="00600E93">
        <w:rPr>
          <w:rFonts w:ascii="Century Gothic" w:hAnsi="Century Gothic"/>
          <w:bCs/>
          <w:sz w:val="20"/>
          <w:szCs w:val="20"/>
        </w:rPr>
        <w:t>–</w:t>
      </w:r>
      <w:r w:rsidR="00600E93">
        <w:rPr>
          <w:rFonts w:ascii="Century Gothic" w:hAnsi="Century Gothic"/>
          <w:b/>
          <w:bCs/>
          <w:sz w:val="20"/>
          <w:szCs w:val="20"/>
        </w:rPr>
        <w:t xml:space="preserve"> </w:t>
      </w:r>
      <w:r w:rsidR="00600E93">
        <w:rPr>
          <w:rFonts w:ascii="Century Gothic" w:hAnsi="Century Gothic"/>
          <w:bCs/>
          <w:sz w:val="20"/>
          <w:szCs w:val="20"/>
        </w:rPr>
        <w:t>Plan kontroli określa częstotliwość i zakres poszczególnych kontroli w zgodności z zapisem zawartym w umowie z zamawiającym kontrolę. Pozytywną ocenę należy wpisać jeśli kontrole są prowadzone zgodne z zapisem niniejszej umowy.</w:t>
      </w:r>
    </w:p>
    <w:p w14:paraId="1D9C8A20" w14:textId="42816A95" w:rsidR="00600E93" w:rsidRDefault="009512B3" w:rsidP="009512B3">
      <w:pPr>
        <w:autoSpaceDE w:val="0"/>
        <w:autoSpaceDN w:val="0"/>
        <w:adjustRightInd w:val="0"/>
        <w:ind w:left="426"/>
        <w:jc w:val="both"/>
        <w:rPr>
          <w:rFonts w:ascii="Century Gothic" w:hAnsi="Century Gothic"/>
          <w:bCs/>
          <w:sz w:val="20"/>
          <w:szCs w:val="20"/>
        </w:rPr>
      </w:pPr>
      <w:r>
        <w:rPr>
          <w:rFonts w:ascii="Century Gothic" w:hAnsi="Century Gothic"/>
          <w:b/>
          <w:bCs/>
          <w:sz w:val="20"/>
          <w:szCs w:val="20"/>
        </w:rPr>
        <w:t xml:space="preserve">u) </w:t>
      </w:r>
      <w:r w:rsidR="00600E93">
        <w:rPr>
          <w:rFonts w:ascii="Century Gothic" w:hAnsi="Century Gothic"/>
          <w:b/>
          <w:bCs/>
          <w:sz w:val="20"/>
          <w:szCs w:val="20"/>
        </w:rPr>
        <w:t xml:space="preserve">Harmonogramu konserwacji i napraw </w:t>
      </w:r>
      <w:r w:rsidR="00600E93">
        <w:rPr>
          <w:rFonts w:ascii="Century Gothic" w:hAnsi="Century Gothic"/>
          <w:bCs/>
          <w:sz w:val="20"/>
          <w:szCs w:val="20"/>
        </w:rPr>
        <w:t>–</w:t>
      </w:r>
      <w:r w:rsidR="00600E93">
        <w:rPr>
          <w:rFonts w:ascii="Century Gothic" w:hAnsi="Century Gothic"/>
          <w:b/>
          <w:bCs/>
          <w:sz w:val="20"/>
          <w:szCs w:val="20"/>
        </w:rPr>
        <w:t xml:space="preserve"> </w:t>
      </w:r>
      <w:r w:rsidR="00600E93">
        <w:rPr>
          <w:rFonts w:ascii="Century Gothic" w:hAnsi="Century Gothic"/>
          <w:bCs/>
          <w:sz w:val="20"/>
          <w:szCs w:val="20"/>
        </w:rPr>
        <w:t xml:space="preserve">Celem prowadzenia rejestru jest zapewnienie wysokiego poziomu bezpieczeństwa. Poza dokumentami z kontroli, konserwacji i napraw, powinny się znaleźć wszystkie istotne informacje dotyczące obiektu, np. o wypadkach.  Dokumenty świadczące o prowadzonych bieżących konserwacjach i napraw znajdują się w siedzibie Zamawiającego. </w:t>
      </w:r>
    </w:p>
    <w:p w14:paraId="196BB496" w14:textId="79E2AB65" w:rsidR="00600E93" w:rsidRDefault="009512B3" w:rsidP="009512B3">
      <w:pPr>
        <w:autoSpaceDE w:val="0"/>
        <w:autoSpaceDN w:val="0"/>
        <w:adjustRightInd w:val="0"/>
        <w:ind w:left="426"/>
        <w:jc w:val="both"/>
        <w:rPr>
          <w:rFonts w:ascii="Century Gothic" w:hAnsi="Century Gothic"/>
          <w:bCs/>
          <w:sz w:val="20"/>
          <w:szCs w:val="20"/>
        </w:rPr>
      </w:pPr>
      <w:r>
        <w:rPr>
          <w:rFonts w:ascii="Century Gothic" w:hAnsi="Century Gothic"/>
          <w:b/>
          <w:bCs/>
          <w:sz w:val="20"/>
          <w:szCs w:val="20"/>
        </w:rPr>
        <w:t xml:space="preserve">v) </w:t>
      </w:r>
      <w:r w:rsidR="00600E93">
        <w:rPr>
          <w:rFonts w:ascii="Century Gothic" w:hAnsi="Century Gothic"/>
          <w:b/>
          <w:bCs/>
          <w:sz w:val="20"/>
          <w:szCs w:val="20"/>
        </w:rPr>
        <w:t xml:space="preserve">Czystości nawierzchni </w:t>
      </w:r>
      <w:r w:rsidR="00600E93">
        <w:rPr>
          <w:rFonts w:ascii="Century Gothic" w:hAnsi="Century Gothic"/>
          <w:bCs/>
          <w:sz w:val="20"/>
          <w:szCs w:val="20"/>
        </w:rPr>
        <w:t>–</w:t>
      </w:r>
      <w:r w:rsidR="00600E93">
        <w:rPr>
          <w:rFonts w:ascii="Century Gothic" w:hAnsi="Century Gothic"/>
          <w:b/>
          <w:bCs/>
          <w:sz w:val="20"/>
          <w:szCs w:val="20"/>
        </w:rPr>
        <w:t xml:space="preserve"> </w:t>
      </w:r>
      <w:r w:rsidR="00600E93">
        <w:rPr>
          <w:rFonts w:ascii="Century Gothic" w:hAnsi="Century Gothic"/>
          <w:bCs/>
          <w:sz w:val="20"/>
          <w:szCs w:val="20"/>
        </w:rPr>
        <w:t xml:space="preserve">w punkcie tym należy także sprawdzić czy kosze na śmieci nie są przepełnione, poprzewracane, poprzestawiane w inne miejsce, zniszczone, nie zagrażają bezpieczeństwu osób przebywających na placu zabaw. Kosze powinny być trwale przytwierdzone do podłoża. Należy sprawdzić także stan czystości porządku na terenie placu zabaw wraz z piaskownicami (czy nie ma zanieczyszczeń np. odłamków </w:t>
      </w:r>
      <w:r w:rsidR="00600E93">
        <w:rPr>
          <w:rFonts w:ascii="Century Gothic" w:hAnsi="Century Gothic"/>
          <w:bCs/>
          <w:sz w:val="20"/>
          <w:szCs w:val="20"/>
        </w:rPr>
        <w:lastRenderedPageBreak/>
        <w:t>szkła, toksycznych środków chemicznych, niedopałków papierosów, liści, odchodów zwierzęcych zwłaszcza w piaskownicach itp.). Sprawdzić należy także czy na urządzeniach i innych przedmiotach na placu zabaw nie zostały popisane przez wandali np. różnego rodzaju napisy, obrazki powszechnie uważane za obraźliwe.  W przypadku zaistnienia nieprawidłowości związanych z np. rozbitą butelką, leżącymi butelkami, lub innymi niebezpiecznymi przedmiotami wykonawca zobowiązuje się do ich natychmiastowego usunięcia.</w:t>
      </w:r>
    </w:p>
    <w:p w14:paraId="53FB927E" w14:textId="07D636A9" w:rsidR="00600E93" w:rsidRDefault="009512B3" w:rsidP="009512B3">
      <w:pPr>
        <w:autoSpaceDE w:val="0"/>
        <w:autoSpaceDN w:val="0"/>
        <w:adjustRightInd w:val="0"/>
        <w:ind w:left="426"/>
        <w:jc w:val="both"/>
        <w:rPr>
          <w:rFonts w:ascii="Century Gothic" w:hAnsi="Century Gothic"/>
          <w:bCs/>
          <w:sz w:val="20"/>
          <w:szCs w:val="20"/>
        </w:rPr>
      </w:pPr>
      <w:r>
        <w:rPr>
          <w:rFonts w:ascii="Century Gothic" w:hAnsi="Century Gothic"/>
          <w:b/>
          <w:sz w:val="20"/>
          <w:szCs w:val="20"/>
        </w:rPr>
        <w:t xml:space="preserve">w) </w:t>
      </w:r>
      <w:r w:rsidR="00600E93">
        <w:rPr>
          <w:rFonts w:ascii="Century Gothic" w:hAnsi="Century Gothic"/>
          <w:b/>
          <w:sz w:val="20"/>
          <w:szCs w:val="20"/>
        </w:rPr>
        <w:t xml:space="preserve">Innych nieprawidłowości </w:t>
      </w:r>
      <w:r w:rsidR="00600E93">
        <w:rPr>
          <w:rFonts w:ascii="Century Gothic" w:hAnsi="Century Gothic"/>
          <w:sz w:val="20"/>
          <w:szCs w:val="20"/>
        </w:rPr>
        <w:t xml:space="preserve">– dodatkowo ponad niebezpieczeństwa wymienione w tym punkcie przy kontroli regularnej należy sprawdzić inne nieprawidłowości wyszczególnione przy kontroli regularnej oraz działanie oświetlenia na placu zabaw. Zaleca się dokonanie oględzin po zmroku. </w:t>
      </w:r>
      <w:r w:rsidR="00600E93">
        <w:rPr>
          <w:rFonts w:ascii="Century Gothic" w:hAnsi="Century Gothic"/>
          <w:bCs/>
          <w:sz w:val="20"/>
          <w:szCs w:val="20"/>
        </w:rPr>
        <w:t>W przypadku pojawienia się innych nieprawidłowości należy ten fakt odnotować w uwagach w załączniku nr 2.</w:t>
      </w:r>
    </w:p>
    <w:p w14:paraId="451325D4" w14:textId="19A8F69A" w:rsidR="00600E93" w:rsidRDefault="00516F90" w:rsidP="009512B3">
      <w:pPr>
        <w:autoSpaceDE w:val="0"/>
        <w:autoSpaceDN w:val="0"/>
        <w:adjustRightInd w:val="0"/>
        <w:ind w:left="426"/>
        <w:jc w:val="both"/>
        <w:rPr>
          <w:rFonts w:ascii="Century Gothic" w:hAnsi="Century Gothic"/>
          <w:sz w:val="20"/>
          <w:szCs w:val="20"/>
        </w:rPr>
      </w:pPr>
      <w:r>
        <w:rPr>
          <w:rFonts w:ascii="Century Gothic" w:hAnsi="Century Gothic"/>
          <w:b/>
          <w:bCs/>
          <w:sz w:val="20"/>
          <w:szCs w:val="20"/>
        </w:rPr>
        <w:t xml:space="preserve">3/ </w:t>
      </w:r>
      <w:r w:rsidR="00600E93">
        <w:rPr>
          <w:rFonts w:ascii="Century Gothic" w:hAnsi="Century Gothic"/>
          <w:b/>
          <w:bCs/>
          <w:sz w:val="20"/>
          <w:szCs w:val="20"/>
        </w:rPr>
        <w:t>„Kontrola</w:t>
      </w:r>
      <w:r w:rsidR="00600E93">
        <w:rPr>
          <w:rFonts w:ascii="Century Gothic" w:hAnsi="Century Gothic"/>
          <w:b/>
          <w:sz w:val="20"/>
          <w:szCs w:val="20"/>
        </w:rPr>
        <w:t xml:space="preserve"> podstawowa</w:t>
      </w:r>
      <w:r w:rsidR="00600E93">
        <w:rPr>
          <w:rFonts w:ascii="Century Gothic" w:hAnsi="Century Gothic"/>
          <w:b/>
          <w:bCs/>
          <w:sz w:val="20"/>
          <w:szCs w:val="20"/>
        </w:rPr>
        <w:t>”</w:t>
      </w:r>
      <w:r w:rsidR="00600E93">
        <w:rPr>
          <w:rFonts w:ascii="Century Gothic" w:hAnsi="Century Gothic"/>
          <w:bCs/>
          <w:sz w:val="20"/>
          <w:szCs w:val="20"/>
        </w:rPr>
        <w:t xml:space="preserve"> - to rodzaj kontroli wykonywanej na podstawie w art. 62 ustawy z dnia 7 lipca 1994 r. Prawo b</w:t>
      </w:r>
      <w:r w:rsidR="00C00E79">
        <w:rPr>
          <w:rFonts w:ascii="Century Gothic" w:hAnsi="Century Gothic"/>
          <w:bCs/>
          <w:sz w:val="20"/>
          <w:szCs w:val="20"/>
        </w:rPr>
        <w:t xml:space="preserve">udowlane </w:t>
      </w:r>
      <w:r w:rsidR="00600E93">
        <w:rPr>
          <w:rFonts w:ascii="Century Gothic" w:hAnsi="Century Gothic"/>
          <w:bCs/>
          <w:sz w:val="20"/>
          <w:szCs w:val="20"/>
        </w:rPr>
        <w:t xml:space="preserve"> oraz innych przepisów krajowych normujących te kwestię. Jej </w:t>
      </w:r>
      <w:r w:rsidR="00600E93">
        <w:rPr>
          <w:rFonts w:ascii="Century Gothic" w:hAnsi="Century Gothic"/>
          <w:sz w:val="20"/>
          <w:szCs w:val="20"/>
        </w:rPr>
        <w:t xml:space="preserve">celem </w:t>
      </w:r>
      <w:r w:rsidR="00600E93">
        <w:rPr>
          <w:rFonts w:ascii="Century Gothic" w:hAnsi="Century Gothic"/>
          <w:iCs/>
          <w:sz w:val="20"/>
          <w:szCs w:val="20"/>
        </w:rPr>
        <w:t>jest sprawdzenie funkcjonal</w:t>
      </w:r>
      <w:r w:rsidR="00C00E79">
        <w:rPr>
          <w:rFonts w:ascii="Century Gothic" w:hAnsi="Century Gothic"/>
          <w:iCs/>
          <w:sz w:val="20"/>
          <w:szCs w:val="20"/>
        </w:rPr>
        <w:t>ności</w:t>
      </w:r>
      <w:r w:rsidR="00600E93">
        <w:rPr>
          <w:rFonts w:ascii="Century Gothic" w:hAnsi="Century Gothic"/>
          <w:iCs/>
          <w:sz w:val="20"/>
          <w:szCs w:val="20"/>
        </w:rPr>
        <w:t xml:space="preserve"> i stabilności sprzętu, głównie jego zużycia.</w:t>
      </w:r>
      <w:r w:rsidR="00600E93">
        <w:rPr>
          <w:rFonts w:ascii="Century Gothic" w:hAnsi="Century Gothic"/>
          <w:sz w:val="20"/>
          <w:szCs w:val="20"/>
        </w:rPr>
        <w:t xml:space="preserve"> W przypadku zaistnienia wykrytych w trakcie tej kontroli jakichkolwiek nieprawidłowości należy je niezwłocznie wyeliminować natomiast w przypadku braku możliwości należy nieprawidłowości zabezpieczyć odpowiednio tak by nie stwarzały zagrożenia (fakt należy zgłosić Zamawiającemu telefonicznie oraz na załączniku nr 3). </w:t>
      </w:r>
      <w:r w:rsidR="00600E93">
        <w:rPr>
          <w:rFonts w:ascii="Century Gothic" w:hAnsi="Century Gothic"/>
          <w:iCs/>
          <w:sz w:val="20"/>
          <w:szCs w:val="20"/>
        </w:rPr>
        <w:t>W czasie tej kontroli należy zwrócić specjalną uwagę na elementy o konstrukcji nie wymagającej żadnej obsługi przez cały okres ich eksploatacji oraz należy ocenić ogólny poziom bezpieczeństwa na placu zabaw</w:t>
      </w:r>
      <w:r w:rsidR="00600E93">
        <w:rPr>
          <w:rFonts w:ascii="Century Gothic" w:hAnsi="Century Gothic"/>
          <w:i/>
          <w:iCs/>
          <w:sz w:val="20"/>
          <w:szCs w:val="20"/>
        </w:rPr>
        <w:t xml:space="preserve">. </w:t>
      </w:r>
      <w:r w:rsidR="00600E93">
        <w:rPr>
          <w:rFonts w:ascii="Century Gothic" w:hAnsi="Century Gothic"/>
          <w:sz w:val="20"/>
          <w:szCs w:val="20"/>
        </w:rPr>
        <w:t>Kontrola ta musi być przeprowadzona przy udziale dwóch osób.</w:t>
      </w:r>
      <w:r w:rsidR="00600E93">
        <w:rPr>
          <w:rFonts w:ascii="Century Gothic" w:hAnsi="Century Gothic"/>
          <w:b/>
          <w:bCs/>
          <w:sz w:val="20"/>
          <w:szCs w:val="20"/>
        </w:rPr>
        <w:t xml:space="preserve"> </w:t>
      </w:r>
      <w:r w:rsidR="00600E93">
        <w:rPr>
          <w:rFonts w:ascii="Century Gothic" w:hAnsi="Century Gothic"/>
          <w:bCs/>
          <w:sz w:val="20"/>
          <w:szCs w:val="20"/>
        </w:rPr>
        <w:t xml:space="preserve">Potwierdzeniem przeprowadzenia kontroli obrazującej stan placu zabaw </w:t>
      </w:r>
      <w:r w:rsidR="00AB4668">
        <w:rPr>
          <w:rFonts w:ascii="Century Gothic" w:hAnsi="Century Gothic"/>
          <w:bCs/>
          <w:sz w:val="20"/>
          <w:szCs w:val="20"/>
        </w:rPr>
        <w:t>jest przedłożenie Zamawiającemu</w:t>
      </w:r>
      <w:r w:rsidR="00600E93">
        <w:rPr>
          <w:rFonts w:ascii="Century Gothic" w:hAnsi="Century Gothic"/>
          <w:bCs/>
          <w:sz w:val="20"/>
          <w:szCs w:val="20"/>
        </w:rPr>
        <w:t xml:space="preserve"> uzupełnionego i podpisanego „Protokołu Kontroli Podstawowej” przez Wykonawcę - stanowiącego załącznik nr 3 do niniejszej umowy. Kontrola obejmuje wszystkie elementy wyszczególnione w kontroli regularnej, funkcjonalnej oraz dodatkowo sprawdzenie:</w:t>
      </w:r>
    </w:p>
    <w:p w14:paraId="0A9F06DE" w14:textId="6C25D88C" w:rsidR="00600E93" w:rsidRDefault="009512B3" w:rsidP="009512B3">
      <w:pPr>
        <w:autoSpaceDE w:val="0"/>
        <w:autoSpaceDN w:val="0"/>
        <w:adjustRightInd w:val="0"/>
        <w:ind w:left="426"/>
        <w:jc w:val="both"/>
        <w:rPr>
          <w:rFonts w:ascii="Century Gothic" w:hAnsi="Century Gothic"/>
          <w:b/>
          <w:bCs/>
          <w:sz w:val="20"/>
          <w:szCs w:val="20"/>
        </w:rPr>
      </w:pPr>
      <w:r>
        <w:rPr>
          <w:rFonts w:ascii="Century Gothic" w:hAnsi="Century Gothic"/>
          <w:b/>
          <w:bCs/>
          <w:i/>
          <w:sz w:val="20"/>
          <w:szCs w:val="20"/>
        </w:rPr>
        <w:t xml:space="preserve">a) </w:t>
      </w:r>
      <w:r w:rsidR="00600E93">
        <w:rPr>
          <w:rFonts w:ascii="Century Gothic" w:hAnsi="Century Gothic"/>
          <w:b/>
          <w:bCs/>
          <w:i/>
          <w:sz w:val="20"/>
          <w:szCs w:val="20"/>
        </w:rPr>
        <w:t xml:space="preserve">Stanu fundamentowania </w:t>
      </w:r>
      <w:r w:rsidR="00600E93">
        <w:rPr>
          <w:rFonts w:ascii="Century Gothic" w:hAnsi="Century Gothic"/>
          <w:bCs/>
          <w:sz w:val="20"/>
          <w:szCs w:val="20"/>
        </w:rPr>
        <w:t>–</w:t>
      </w:r>
      <w:r w:rsidR="00600E93">
        <w:rPr>
          <w:rFonts w:ascii="Century Gothic" w:hAnsi="Century Gothic"/>
          <w:b/>
          <w:bCs/>
          <w:i/>
          <w:sz w:val="20"/>
          <w:szCs w:val="20"/>
        </w:rPr>
        <w:t xml:space="preserve"> </w:t>
      </w:r>
      <w:r w:rsidR="00600E93">
        <w:rPr>
          <w:rFonts w:ascii="Century Gothic" w:hAnsi="Century Gothic"/>
          <w:sz w:val="20"/>
          <w:szCs w:val="20"/>
        </w:rPr>
        <w:t>to kluczowy element dla stabilności urządzeń. Jego sprawdzenie wymaga zdjęcia części nawierzchni wokół fundamentów, w celu dokonania oceny ich stanu. Należy tu zwrócić szczególną uwagę na urządzenia kotwione w jednym punkcie, np. karuzele, bujaki, itd.</w:t>
      </w:r>
    </w:p>
    <w:p w14:paraId="11D725C1" w14:textId="02F15C83" w:rsidR="00600E93" w:rsidRDefault="009512B3" w:rsidP="009512B3">
      <w:pPr>
        <w:autoSpaceDE w:val="0"/>
        <w:autoSpaceDN w:val="0"/>
        <w:adjustRightInd w:val="0"/>
        <w:ind w:left="426"/>
        <w:jc w:val="both"/>
        <w:rPr>
          <w:rFonts w:ascii="Century Gothic" w:hAnsi="Century Gothic"/>
          <w:b/>
          <w:bCs/>
          <w:sz w:val="20"/>
          <w:szCs w:val="20"/>
        </w:rPr>
      </w:pPr>
      <w:r>
        <w:rPr>
          <w:rFonts w:ascii="Century Gothic" w:hAnsi="Century Gothic"/>
          <w:b/>
          <w:bCs/>
          <w:i/>
          <w:sz w:val="20"/>
          <w:szCs w:val="20"/>
        </w:rPr>
        <w:t xml:space="preserve">b) </w:t>
      </w:r>
      <w:r w:rsidR="00600E93">
        <w:rPr>
          <w:rFonts w:ascii="Century Gothic" w:hAnsi="Century Gothic"/>
          <w:b/>
          <w:bCs/>
          <w:i/>
          <w:sz w:val="20"/>
          <w:szCs w:val="20"/>
        </w:rPr>
        <w:t xml:space="preserve">Wpływu warunków atmosferycznych </w:t>
      </w:r>
      <w:r w:rsidR="00600E93">
        <w:rPr>
          <w:rFonts w:ascii="Century Gothic" w:hAnsi="Century Gothic"/>
          <w:bCs/>
          <w:sz w:val="20"/>
          <w:szCs w:val="20"/>
        </w:rPr>
        <w:t>– należy sprawdzić czy warunki atmosferyczne nie spowodowały zniszczeń, uszkodzeń elementów drewnianych, metalowych, plastiku, tworzyw sztucznych, pleksy itp.,</w:t>
      </w:r>
    </w:p>
    <w:p w14:paraId="05D00BF3" w14:textId="0076C591" w:rsidR="00600E93" w:rsidRPr="00702437" w:rsidRDefault="009512B3" w:rsidP="009512B3">
      <w:pPr>
        <w:autoSpaceDE w:val="0"/>
        <w:autoSpaceDN w:val="0"/>
        <w:adjustRightInd w:val="0"/>
        <w:ind w:left="426"/>
        <w:jc w:val="both"/>
        <w:rPr>
          <w:rFonts w:ascii="Century Gothic" w:hAnsi="Century Gothic"/>
          <w:b/>
          <w:bCs/>
          <w:sz w:val="20"/>
          <w:szCs w:val="20"/>
        </w:rPr>
      </w:pPr>
      <w:r>
        <w:rPr>
          <w:rFonts w:ascii="Century Gothic" w:hAnsi="Century Gothic"/>
          <w:b/>
          <w:bCs/>
          <w:i/>
          <w:sz w:val="20"/>
          <w:szCs w:val="20"/>
        </w:rPr>
        <w:t xml:space="preserve">c) </w:t>
      </w:r>
      <w:r w:rsidR="00600E93">
        <w:rPr>
          <w:rFonts w:ascii="Century Gothic" w:hAnsi="Century Gothic"/>
          <w:b/>
          <w:bCs/>
          <w:i/>
          <w:sz w:val="20"/>
          <w:szCs w:val="20"/>
        </w:rPr>
        <w:t xml:space="preserve">Ogólnego poziom bezpieczeństwa </w:t>
      </w:r>
      <w:r w:rsidR="00600E93">
        <w:rPr>
          <w:rFonts w:ascii="Century Gothic" w:hAnsi="Century Gothic"/>
          <w:bCs/>
          <w:sz w:val="20"/>
          <w:szCs w:val="20"/>
        </w:rPr>
        <w:t>–</w:t>
      </w:r>
      <w:r w:rsidR="00600E93">
        <w:rPr>
          <w:rFonts w:ascii="Century Gothic" w:hAnsi="Century Gothic"/>
          <w:b/>
          <w:bCs/>
          <w:i/>
          <w:sz w:val="20"/>
          <w:szCs w:val="20"/>
        </w:rPr>
        <w:t xml:space="preserve"> </w:t>
      </w:r>
      <w:r w:rsidR="00600E93">
        <w:rPr>
          <w:rFonts w:ascii="Century Gothic" w:hAnsi="Century Gothic"/>
          <w:bCs/>
          <w:i/>
          <w:sz w:val="20"/>
          <w:szCs w:val="20"/>
        </w:rPr>
        <w:t xml:space="preserve"> </w:t>
      </w:r>
      <w:r w:rsidR="00600E93">
        <w:rPr>
          <w:rFonts w:ascii="Century Gothic" w:hAnsi="Century Gothic"/>
          <w:bCs/>
          <w:sz w:val="20"/>
          <w:szCs w:val="20"/>
        </w:rPr>
        <w:t xml:space="preserve">w punkcie tym należy opisać stan bezpieczeństwa na danym placu zabaw biorąc pod uwagę przeprowadzoną kontrolę podstawową </w:t>
      </w:r>
      <w:r w:rsidR="00600E93">
        <w:rPr>
          <w:rFonts w:ascii="Century Gothic" w:hAnsi="Century Gothic"/>
          <w:bCs/>
          <w:sz w:val="20"/>
          <w:szCs w:val="20"/>
        </w:rPr>
        <w:br/>
        <w:t xml:space="preserve">jak też inne nie uwzględnione w niej a dostrzeżone przez osobę kontrolującą niebezpieczeństwa. </w:t>
      </w:r>
    </w:p>
    <w:p w14:paraId="742D19FA" w14:textId="77777777" w:rsidR="00600E93" w:rsidRDefault="00600E93" w:rsidP="00600E93">
      <w:pPr>
        <w:pStyle w:val="Default"/>
        <w:ind w:left="426"/>
        <w:jc w:val="both"/>
        <w:rPr>
          <w:rFonts w:ascii="Century Gothic" w:hAnsi="Century Gothic"/>
          <w:b/>
          <w:iCs/>
          <w:sz w:val="20"/>
          <w:szCs w:val="20"/>
        </w:rPr>
      </w:pPr>
    </w:p>
    <w:p w14:paraId="014A721A" w14:textId="6785F317" w:rsidR="00600E93" w:rsidRDefault="009512B3" w:rsidP="00600E93">
      <w:pPr>
        <w:pStyle w:val="Default"/>
        <w:ind w:left="360"/>
        <w:jc w:val="both"/>
        <w:rPr>
          <w:rFonts w:ascii="Century Gothic" w:hAnsi="Century Gothic"/>
          <w:iCs/>
          <w:sz w:val="20"/>
          <w:szCs w:val="20"/>
        </w:rPr>
      </w:pPr>
      <w:r w:rsidRPr="006176C4">
        <w:rPr>
          <w:rFonts w:ascii="Century Gothic" w:hAnsi="Century Gothic"/>
          <w:b/>
          <w:iCs/>
          <w:sz w:val="20"/>
          <w:szCs w:val="20"/>
        </w:rPr>
        <w:t>2.</w:t>
      </w:r>
      <w:r>
        <w:rPr>
          <w:rFonts w:ascii="Century Gothic" w:hAnsi="Century Gothic"/>
          <w:iCs/>
          <w:sz w:val="20"/>
          <w:szCs w:val="20"/>
        </w:rPr>
        <w:t xml:space="preserve"> </w:t>
      </w:r>
      <w:r w:rsidR="00600E93">
        <w:rPr>
          <w:rFonts w:ascii="Century Gothic" w:hAnsi="Century Gothic"/>
          <w:iCs/>
          <w:sz w:val="20"/>
          <w:szCs w:val="20"/>
        </w:rPr>
        <w:t xml:space="preserve">W przypadku konieczności wynikającej z przeprowadzonej kontroli bądź po uzyskaniu informacji dot. zaistniałych nieprawidłowości na którymś z placów zabaw wyszczególnionych w § 2 Wykonawca zobowiązany jest do podjęcia </w:t>
      </w:r>
      <w:r w:rsidR="00600E93">
        <w:rPr>
          <w:rFonts w:ascii="Century Gothic" w:hAnsi="Century Gothic" w:cs="Courier New"/>
          <w:sz w:val="20"/>
          <w:szCs w:val="20"/>
        </w:rPr>
        <w:t xml:space="preserve">konserwacji w urządzeniach zabawowych, wyposażeniu dodatkowym oraz nawierzchni wraz z </w:t>
      </w:r>
      <w:r w:rsidR="0049292D">
        <w:rPr>
          <w:rFonts w:ascii="Century Gothic" w:hAnsi="Century Gothic" w:cs="Courier New"/>
          <w:sz w:val="20"/>
          <w:szCs w:val="20"/>
        </w:rPr>
        <w:t>zabezpieczeniem</w:t>
      </w:r>
      <w:r w:rsidR="00600E93">
        <w:rPr>
          <w:rFonts w:ascii="Century Gothic" w:hAnsi="Century Gothic" w:cs="Courier New"/>
          <w:sz w:val="20"/>
          <w:szCs w:val="20"/>
        </w:rPr>
        <w:t xml:space="preserve"> zniszczonego/uszkodzonego elementu</w:t>
      </w:r>
      <w:r w:rsidR="00600E93">
        <w:rPr>
          <w:rFonts w:ascii="Century Gothic" w:hAnsi="Century Gothic"/>
          <w:iCs/>
          <w:sz w:val="20"/>
          <w:szCs w:val="20"/>
        </w:rPr>
        <w:t xml:space="preserve"> urządzenia zabawowego, wyposażenia d</w:t>
      </w:r>
      <w:r w:rsidR="00AB4668">
        <w:rPr>
          <w:rFonts w:ascii="Century Gothic" w:hAnsi="Century Gothic"/>
          <w:iCs/>
          <w:sz w:val="20"/>
          <w:szCs w:val="20"/>
        </w:rPr>
        <w:t xml:space="preserve">odatkowego lub nawierzchni </w:t>
      </w:r>
      <w:r w:rsidR="00600E93">
        <w:rPr>
          <w:rFonts w:ascii="Century Gothic" w:hAnsi="Century Gothic"/>
          <w:iCs/>
          <w:sz w:val="20"/>
          <w:szCs w:val="20"/>
        </w:rPr>
        <w:t xml:space="preserve"> związanych m.in. z:</w:t>
      </w:r>
    </w:p>
    <w:p w14:paraId="200800AD" w14:textId="77777777" w:rsidR="00600E93" w:rsidRDefault="00521718" w:rsidP="00521718">
      <w:pPr>
        <w:autoSpaceDE w:val="0"/>
        <w:autoSpaceDN w:val="0"/>
        <w:adjustRightInd w:val="0"/>
        <w:ind w:left="360"/>
        <w:jc w:val="both"/>
        <w:rPr>
          <w:rFonts w:ascii="Century Gothic" w:hAnsi="Century Gothic" w:cs="Courier New"/>
          <w:sz w:val="20"/>
          <w:szCs w:val="20"/>
        </w:rPr>
      </w:pPr>
      <w:r>
        <w:rPr>
          <w:rFonts w:ascii="Century Gothic" w:hAnsi="Century Gothic" w:cs="Courier New"/>
          <w:sz w:val="20"/>
          <w:szCs w:val="20"/>
        </w:rPr>
        <w:t xml:space="preserve">- </w:t>
      </w:r>
      <w:r w:rsidR="009734A0">
        <w:rPr>
          <w:rFonts w:ascii="Century Gothic" w:hAnsi="Century Gothic" w:cs="Courier New"/>
          <w:sz w:val="20"/>
          <w:szCs w:val="20"/>
        </w:rPr>
        <w:t xml:space="preserve">  </w:t>
      </w:r>
      <w:r w:rsidR="00600E93">
        <w:rPr>
          <w:rFonts w:ascii="Century Gothic" w:hAnsi="Century Gothic" w:cs="Courier New"/>
          <w:sz w:val="20"/>
          <w:szCs w:val="20"/>
        </w:rPr>
        <w:t xml:space="preserve">wymianą wałków i półwałków w traktach przejściowych, bocznych elementach </w:t>
      </w:r>
      <w:r>
        <w:rPr>
          <w:rFonts w:ascii="Century Gothic" w:hAnsi="Century Gothic" w:cs="Courier New"/>
          <w:sz w:val="20"/>
          <w:szCs w:val="20"/>
        </w:rPr>
        <w:t xml:space="preserve"> </w:t>
      </w:r>
    </w:p>
    <w:p w14:paraId="6E0EAD49" w14:textId="77777777" w:rsidR="009734A0" w:rsidRDefault="009734A0" w:rsidP="00521718">
      <w:pPr>
        <w:autoSpaceDE w:val="0"/>
        <w:autoSpaceDN w:val="0"/>
        <w:adjustRightInd w:val="0"/>
        <w:ind w:left="360"/>
        <w:jc w:val="both"/>
        <w:rPr>
          <w:rFonts w:ascii="Century Gothic" w:hAnsi="Century Gothic" w:cs="Courier New"/>
          <w:sz w:val="20"/>
          <w:szCs w:val="20"/>
        </w:rPr>
      </w:pPr>
      <w:r>
        <w:rPr>
          <w:rFonts w:ascii="Century Gothic" w:hAnsi="Century Gothic" w:cs="Courier New"/>
          <w:sz w:val="20"/>
          <w:szCs w:val="20"/>
        </w:rPr>
        <w:t xml:space="preserve">    urządzenia, drabinkach, wejściach/zejściach z urządzeń,</w:t>
      </w:r>
    </w:p>
    <w:p w14:paraId="441AB6F4" w14:textId="77777777" w:rsidR="00600E93" w:rsidRDefault="00521718" w:rsidP="00521718">
      <w:pPr>
        <w:autoSpaceDE w:val="0"/>
        <w:autoSpaceDN w:val="0"/>
        <w:adjustRightInd w:val="0"/>
        <w:ind w:left="426"/>
        <w:jc w:val="both"/>
        <w:rPr>
          <w:rFonts w:ascii="Century Gothic" w:hAnsi="Century Gothic" w:cs="Courier New"/>
          <w:sz w:val="20"/>
          <w:szCs w:val="20"/>
        </w:rPr>
      </w:pPr>
      <w:r>
        <w:rPr>
          <w:rFonts w:ascii="Century Gothic" w:hAnsi="Century Gothic" w:cs="Courier New"/>
          <w:sz w:val="20"/>
          <w:szCs w:val="20"/>
        </w:rPr>
        <w:t xml:space="preserve">-  </w:t>
      </w:r>
      <w:r w:rsidR="00600E93">
        <w:rPr>
          <w:rFonts w:ascii="Century Gothic" w:hAnsi="Century Gothic" w:cs="Courier New"/>
          <w:sz w:val="20"/>
          <w:szCs w:val="20"/>
        </w:rPr>
        <w:t>wymiana schodków wejściowych i zejściowych na urządzenia zabawowe,</w:t>
      </w:r>
    </w:p>
    <w:p w14:paraId="4FE98063" w14:textId="77777777" w:rsidR="00600E93" w:rsidRDefault="009734A0" w:rsidP="00521718">
      <w:pPr>
        <w:autoSpaceDE w:val="0"/>
        <w:autoSpaceDN w:val="0"/>
        <w:adjustRightInd w:val="0"/>
        <w:ind w:left="426"/>
        <w:jc w:val="both"/>
        <w:rPr>
          <w:rFonts w:ascii="Century Gothic" w:hAnsi="Century Gothic" w:cs="Courier New"/>
          <w:sz w:val="20"/>
          <w:szCs w:val="20"/>
        </w:rPr>
      </w:pPr>
      <w:r>
        <w:rPr>
          <w:rFonts w:ascii="Century Gothic" w:hAnsi="Century Gothic" w:cs="Courier New"/>
          <w:sz w:val="20"/>
          <w:szCs w:val="20"/>
        </w:rPr>
        <w:t xml:space="preserve">-  </w:t>
      </w:r>
      <w:r w:rsidR="00600E93">
        <w:rPr>
          <w:rFonts w:ascii="Century Gothic" w:hAnsi="Century Gothic" w:cs="Courier New"/>
          <w:sz w:val="20"/>
          <w:szCs w:val="20"/>
        </w:rPr>
        <w:t>mocowaniem zerwanych lin, łańcuchów, itp.,</w:t>
      </w:r>
    </w:p>
    <w:p w14:paraId="4BEF3652" w14:textId="77777777" w:rsidR="00600E93" w:rsidRDefault="009734A0" w:rsidP="00521718">
      <w:pPr>
        <w:autoSpaceDE w:val="0"/>
        <w:autoSpaceDN w:val="0"/>
        <w:adjustRightInd w:val="0"/>
        <w:ind w:left="426"/>
        <w:jc w:val="both"/>
        <w:rPr>
          <w:rFonts w:ascii="Century Gothic" w:hAnsi="Century Gothic"/>
          <w:bCs/>
          <w:sz w:val="20"/>
          <w:szCs w:val="20"/>
        </w:rPr>
      </w:pPr>
      <w:r>
        <w:rPr>
          <w:rFonts w:ascii="Century Gothic" w:hAnsi="Century Gothic"/>
          <w:bCs/>
          <w:sz w:val="20"/>
          <w:szCs w:val="20"/>
        </w:rPr>
        <w:t xml:space="preserve">-   </w:t>
      </w:r>
      <w:r w:rsidR="00600E93">
        <w:rPr>
          <w:rFonts w:ascii="Century Gothic" w:hAnsi="Century Gothic"/>
          <w:bCs/>
          <w:sz w:val="20"/>
          <w:szCs w:val="20"/>
        </w:rPr>
        <w:t xml:space="preserve">zamocowaniem, przytwierdzeniem, dokręceniem poluzowanych elementów konstrukcji </w:t>
      </w:r>
      <w:r w:rsidR="00521718">
        <w:rPr>
          <w:rFonts w:ascii="Century Gothic" w:hAnsi="Century Gothic"/>
          <w:bCs/>
          <w:sz w:val="20"/>
          <w:szCs w:val="20"/>
        </w:rPr>
        <w:t xml:space="preserve"> </w:t>
      </w:r>
    </w:p>
    <w:p w14:paraId="3303D842" w14:textId="77777777" w:rsidR="009734A0" w:rsidRDefault="009734A0" w:rsidP="00521718">
      <w:pPr>
        <w:autoSpaceDE w:val="0"/>
        <w:autoSpaceDN w:val="0"/>
        <w:adjustRightInd w:val="0"/>
        <w:ind w:left="426"/>
        <w:jc w:val="both"/>
        <w:rPr>
          <w:rFonts w:ascii="Century Gothic" w:hAnsi="Century Gothic" w:cs="Courier New"/>
          <w:sz w:val="20"/>
          <w:szCs w:val="20"/>
        </w:rPr>
      </w:pPr>
      <w:r>
        <w:rPr>
          <w:rFonts w:ascii="Century Gothic" w:hAnsi="Century Gothic"/>
          <w:bCs/>
          <w:sz w:val="20"/>
          <w:szCs w:val="20"/>
        </w:rPr>
        <w:t xml:space="preserve">    t.j. płyty, ścianki, siedziska, itp.,</w:t>
      </w:r>
    </w:p>
    <w:p w14:paraId="358C281B" w14:textId="77777777" w:rsidR="00600E93" w:rsidRDefault="00521718" w:rsidP="00521718">
      <w:pPr>
        <w:autoSpaceDE w:val="0"/>
        <w:autoSpaceDN w:val="0"/>
        <w:adjustRightInd w:val="0"/>
        <w:ind w:left="426"/>
        <w:jc w:val="both"/>
        <w:rPr>
          <w:rFonts w:ascii="Century Gothic" w:hAnsi="Century Gothic"/>
          <w:bCs/>
          <w:sz w:val="20"/>
          <w:szCs w:val="20"/>
        </w:rPr>
      </w:pPr>
      <w:r>
        <w:rPr>
          <w:rFonts w:ascii="Century Gothic" w:hAnsi="Century Gothic"/>
          <w:bCs/>
          <w:sz w:val="20"/>
          <w:szCs w:val="20"/>
        </w:rPr>
        <w:t xml:space="preserve">-   </w:t>
      </w:r>
      <w:r w:rsidR="00600E93">
        <w:rPr>
          <w:rFonts w:ascii="Century Gothic" w:hAnsi="Century Gothic"/>
          <w:bCs/>
          <w:sz w:val="20"/>
          <w:szCs w:val="20"/>
        </w:rPr>
        <w:t>smarowaniem miejsc wymagających takiej czynności tj. łożyska, konstru</w:t>
      </w:r>
      <w:r w:rsidR="009734A0">
        <w:rPr>
          <w:rFonts w:ascii="Century Gothic" w:hAnsi="Century Gothic"/>
          <w:bCs/>
          <w:sz w:val="20"/>
          <w:szCs w:val="20"/>
        </w:rPr>
        <w:t xml:space="preserve">kcyjne elementy </w:t>
      </w:r>
    </w:p>
    <w:p w14:paraId="5CEB5C43" w14:textId="77777777" w:rsidR="009734A0" w:rsidRDefault="009734A0" w:rsidP="00521718">
      <w:pPr>
        <w:autoSpaceDE w:val="0"/>
        <w:autoSpaceDN w:val="0"/>
        <w:adjustRightInd w:val="0"/>
        <w:ind w:left="426"/>
        <w:jc w:val="both"/>
        <w:rPr>
          <w:rFonts w:ascii="Century Gothic" w:hAnsi="Century Gothic" w:cs="Courier New"/>
          <w:sz w:val="20"/>
          <w:szCs w:val="20"/>
        </w:rPr>
      </w:pPr>
      <w:r>
        <w:rPr>
          <w:rFonts w:ascii="Century Gothic" w:hAnsi="Century Gothic"/>
          <w:bCs/>
          <w:sz w:val="20"/>
          <w:szCs w:val="20"/>
        </w:rPr>
        <w:t xml:space="preserve">   łączeniowe,</w:t>
      </w:r>
    </w:p>
    <w:p w14:paraId="4C3F68FB" w14:textId="77777777" w:rsidR="00600E93" w:rsidRDefault="00521718" w:rsidP="00521718">
      <w:pPr>
        <w:autoSpaceDE w:val="0"/>
        <w:autoSpaceDN w:val="0"/>
        <w:adjustRightInd w:val="0"/>
        <w:ind w:left="426"/>
        <w:jc w:val="both"/>
        <w:rPr>
          <w:rFonts w:ascii="Century Gothic" w:hAnsi="Century Gothic" w:cs="Courier New"/>
          <w:sz w:val="20"/>
          <w:szCs w:val="20"/>
        </w:rPr>
      </w:pPr>
      <w:r>
        <w:rPr>
          <w:rFonts w:ascii="Century Gothic" w:hAnsi="Century Gothic"/>
          <w:bCs/>
          <w:sz w:val="20"/>
          <w:szCs w:val="20"/>
        </w:rPr>
        <w:t xml:space="preserve">-  </w:t>
      </w:r>
      <w:r w:rsidR="00600E93">
        <w:rPr>
          <w:rFonts w:ascii="Century Gothic" w:hAnsi="Century Gothic"/>
          <w:bCs/>
          <w:sz w:val="20"/>
          <w:szCs w:val="20"/>
        </w:rPr>
        <w:t>dokręcaniem obluzowanych wkrętów, śrub, nakrętek itp. wraz z ich uzupełnieniem,</w:t>
      </w:r>
    </w:p>
    <w:p w14:paraId="37AB3B94" w14:textId="29C0C2DE" w:rsidR="00600E93" w:rsidRDefault="00521718" w:rsidP="00521718">
      <w:pPr>
        <w:autoSpaceDE w:val="0"/>
        <w:autoSpaceDN w:val="0"/>
        <w:adjustRightInd w:val="0"/>
        <w:ind w:left="426"/>
        <w:jc w:val="both"/>
        <w:rPr>
          <w:rFonts w:ascii="Century Gothic" w:hAnsi="Century Gothic" w:cs="Courier New"/>
          <w:sz w:val="20"/>
          <w:szCs w:val="20"/>
        </w:rPr>
      </w:pPr>
      <w:r>
        <w:rPr>
          <w:rFonts w:ascii="Century Gothic" w:hAnsi="Century Gothic"/>
          <w:bCs/>
          <w:sz w:val="20"/>
          <w:szCs w:val="20"/>
        </w:rPr>
        <w:t xml:space="preserve">-  </w:t>
      </w:r>
      <w:r w:rsidR="00600E93">
        <w:rPr>
          <w:rFonts w:ascii="Century Gothic" w:hAnsi="Century Gothic"/>
          <w:bCs/>
          <w:sz w:val="20"/>
          <w:szCs w:val="20"/>
        </w:rPr>
        <w:t>naprawianiem połączeń śrubowych, łańcuchowych,</w:t>
      </w:r>
    </w:p>
    <w:p w14:paraId="3F1960CD" w14:textId="77777777" w:rsidR="00600E93" w:rsidRDefault="00521718" w:rsidP="00521718">
      <w:pPr>
        <w:autoSpaceDE w:val="0"/>
        <w:autoSpaceDN w:val="0"/>
        <w:adjustRightInd w:val="0"/>
        <w:ind w:left="426"/>
        <w:jc w:val="both"/>
        <w:rPr>
          <w:rFonts w:ascii="Century Gothic" w:hAnsi="Century Gothic" w:cs="Courier New"/>
          <w:sz w:val="20"/>
          <w:szCs w:val="20"/>
        </w:rPr>
      </w:pPr>
      <w:r>
        <w:rPr>
          <w:rFonts w:ascii="Century Gothic" w:hAnsi="Century Gothic"/>
          <w:bCs/>
          <w:sz w:val="20"/>
          <w:szCs w:val="20"/>
        </w:rPr>
        <w:t xml:space="preserve">-  </w:t>
      </w:r>
      <w:r w:rsidR="00600E93">
        <w:rPr>
          <w:rFonts w:ascii="Century Gothic" w:hAnsi="Century Gothic"/>
          <w:bCs/>
          <w:sz w:val="20"/>
          <w:szCs w:val="20"/>
        </w:rPr>
        <w:t>regulowaniem naciągu lin, łańcuchów, itp.,</w:t>
      </w:r>
    </w:p>
    <w:p w14:paraId="4BA36F9D" w14:textId="77777777" w:rsidR="00600E93" w:rsidRDefault="00521718" w:rsidP="00521718">
      <w:pPr>
        <w:autoSpaceDE w:val="0"/>
        <w:autoSpaceDN w:val="0"/>
        <w:adjustRightInd w:val="0"/>
        <w:ind w:left="426"/>
        <w:jc w:val="both"/>
        <w:rPr>
          <w:rFonts w:ascii="Century Gothic" w:hAnsi="Century Gothic" w:cs="Courier New"/>
          <w:sz w:val="20"/>
          <w:szCs w:val="20"/>
        </w:rPr>
      </w:pPr>
      <w:r>
        <w:rPr>
          <w:rFonts w:ascii="Century Gothic" w:hAnsi="Century Gothic"/>
          <w:bCs/>
          <w:sz w:val="20"/>
          <w:szCs w:val="20"/>
        </w:rPr>
        <w:t xml:space="preserve">-  </w:t>
      </w:r>
      <w:r w:rsidR="00600E93">
        <w:rPr>
          <w:rFonts w:ascii="Century Gothic" w:hAnsi="Century Gothic"/>
          <w:bCs/>
          <w:sz w:val="20"/>
          <w:szCs w:val="20"/>
        </w:rPr>
        <w:t>przytwierdzaniem łańcuchów do siedzisk w huśtawkach w przypadku ich zerwania,</w:t>
      </w:r>
    </w:p>
    <w:p w14:paraId="57FDBD64" w14:textId="77777777" w:rsidR="00600E93" w:rsidRDefault="00521718" w:rsidP="00521718">
      <w:pPr>
        <w:autoSpaceDE w:val="0"/>
        <w:autoSpaceDN w:val="0"/>
        <w:adjustRightInd w:val="0"/>
        <w:ind w:left="426"/>
        <w:jc w:val="both"/>
        <w:rPr>
          <w:rFonts w:ascii="Century Gothic" w:hAnsi="Century Gothic" w:cs="Courier New"/>
          <w:sz w:val="20"/>
          <w:szCs w:val="20"/>
        </w:rPr>
      </w:pPr>
      <w:r>
        <w:rPr>
          <w:rFonts w:ascii="Century Gothic" w:hAnsi="Century Gothic"/>
          <w:bCs/>
          <w:sz w:val="20"/>
          <w:szCs w:val="20"/>
        </w:rPr>
        <w:lastRenderedPageBreak/>
        <w:t xml:space="preserve">-  </w:t>
      </w:r>
      <w:r w:rsidR="00600E93">
        <w:rPr>
          <w:rFonts w:ascii="Century Gothic" w:hAnsi="Century Gothic"/>
          <w:bCs/>
          <w:sz w:val="20"/>
          <w:szCs w:val="20"/>
        </w:rPr>
        <w:t>wymiany końcówek łańcucha drabinki łańcuchowej,</w:t>
      </w:r>
    </w:p>
    <w:p w14:paraId="3C57799F" w14:textId="77777777" w:rsidR="00600E93" w:rsidRDefault="00521718" w:rsidP="00521718">
      <w:pPr>
        <w:autoSpaceDE w:val="0"/>
        <w:autoSpaceDN w:val="0"/>
        <w:adjustRightInd w:val="0"/>
        <w:ind w:left="426"/>
        <w:jc w:val="both"/>
        <w:rPr>
          <w:rFonts w:ascii="Century Gothic" w:hAnsi="Century Gothic" w:cs="Courier New"/>
          <w:sz w:val="20"/>
          <w:szCs w:val="20"/>
        </w:rPr>
      </w:pPr>
      <w:r>
        <w:rPr>
          <w:rFonts w:ascii="Century Gothic" w:hAnsi="Century Gothic" w:cs="Courier New"/>
          <w:sz w:val="20"/>
          <w:szCs w:val="20"/>
        </w:rPr>
        <w:t xml:space="preserve">-  </w:t>
      </w:r>
      <w:r w:rsidR="00600E93">
        <w:rPr>
          <w:rFonts w:ascii="Century Gothic" w:hAnsi="Century Gothic" w:cs="Courier New"/>
          <w:sz w:val="20"/>
          <w:szCs w:val="20"/>
        </w:rPr>
        <w:t>uzupełnianie desek w daszku lokomotywy,</w:t>
      </w:r>
    </w:p>
    <w:p w14:paraId="02E1AFDE" w14:textId="77777777" w:rsidR="00600E93" w:rsidRDefault="00521718" w:rsidP="00521718">
      <w:pPr>
        <w:autoSpaceDE w:val="0"/>
        <w:autoSpaceDN w:val="0"/>
        <w:adjustRightInd w:val="0"/>
        <w:ind w:left="426"/>
        <w:jc w:val="both"/>
        <w:rPr>
          <w:rFonts w:ascii="Century Gothic" w:hAnsi="Century Gothic" w:cs="Courier New"/>
          <w:sz w:val="20"/>
          <w:szCs w:val="20"/>
        </w:rPr>
      </w:pPr>
      <w:r>
        <w:rPr>
          <w:rFonts w:ascii="Century Gothic" w:hAnsi="Century Gothic" w:cs="Courier New"/>
          <w:sz w:val="20"/>
          <w:szCs w:val="20"/>
        </w:rPr>
        <w:t xml:space="preserve">-  </w:t>
      </w:r>
      <w:r w:rsidR="00600E93">
        <w:rPr>
          <w:rFonts w:ascii="Century Gothic" w:hAnsi="Century Gothic" w:cs="Courier New"/>
          <w:sz w:val="20"/>
          <w:szCs w:val="20"/>
        </w:rPr>
        <w:t>naprawą ławek,</w:t>
      </w:r>
    </w:p>
    <w:p w14:paraId="272488BA" w14:textId="77777777" w:rsidR="00600E93" w:rsidRDefault="00521718" w:rsidP="00521718">
      <w:pPr>
        <w:autoSpaceDE w:val="0"/>
        <w:autoSpaceDN w:val="0"/>
        <w:adjustRightInd w:val="0"/>
        <w:ind w:left="426"/>
        <w:jc w:val="both"/>
        <w:rPr>
          <w:rFonts w:ascii="Century Gothic" w:hAnsi="Century Gothic" w:cs="Courier New"/>
          <w:sz w:val="20"/>
          <w:szCs w:val="20"/>
        </w:rPr>
      </w:pPr>
      <w:r>
        <w:rPr>
          <w:rFonts w:ascii="Century Gothic" w:hAnsi="Century Gothic" w:cs="Courier New"/>
          <w:sz w:val="20"/>
          <w:szCs w:val="20"/>
        </w:rPr>
        <w:t xml:space="preserve">-  </w:t>
      </w:r>
      <w:r w:rsidR="00600E93">
        <w:rPr>
          <w:rFonts w:ascii="Century Gothic" w:hAnsi="Century Gothic" w:cs="Courier New"/>
          <w:sz w:val="20"/>
          <w:szCs w:val="20"/>
        </w:rPr>
        <w:t>usuwaniem niebezpiecznych przedmiotów z placu zabaw,</w:t>
      </w:r>
    </w:p>
    <w:p w14:paraId="3F9E2070" w14:textId="77777777" w:rsidR="00600E93" w:rsidRDefault="00521718" w:rsidP="00521718">
      <w:pPr>
        <w:autoSpaceDE w:val="0"/>
        <w:autoSpaceDN w:val="0"/>
        <w:adjustRightInd w:val="0"/>
        <w:ind w:left="426"/>
        <w:jc w:val="both"/>
        <w:rPr>
          <w:rFonts w:ascii="Century Gothic" w:hAnsi="Century Gothic" w:cs="Courier New"/>
          <w:sz w:val="20"/>
          <w:szCs w:val="20"/>
        </w:rPr>
      </w:pPr>
      <w:r>
        <w:rPr>
          <w:rFonts w:ascii="Century Gothic" w:hAnsi="Century Gothic" w:cs="Courier New"/>
          <w:sz w:val="20"/>
          <w:szCs w:val="20"/>
        </w:rPr>
        <w:t xml:space="preserve">-  </w:t>
      </w:r>
      <w:r w:rsidR="00600E93">
        <w:rPr>
          <w:rFonts w:ascii="Century Gothic" w:hAnsi="Century Gothic" w:cs="Courier New"/>
          <w:sz w:val="20"/>
          <w:szCs w:val="20"/>
        </w:rPr>
        <w:t>niwelacja niebezpieczeństw w podłożu wokół urządzeń, wyposażenia dodatkowego</w:t>
      </w:r>
    </w:p>
    <w:p w14:paraId="304F4380" w14:textId="77777777" w:rsidR="00600E93" w:rsidRDefault="00521718" w:rsidP="00521718">
      <w:pPr>
        <w:autoSpaceDE w:val="0"/>
        <w:autoSpaceDN w:val="0"/>
        <w:adjustRightInd w:val="0"/>
        <w:ind w:left="426"/>
        <w:jc w:val="both"/>
        <w:rPr>
          <w:rFonts w:ascii="Century Gothic" w:hAnsi="Century Gothic" w:cs="Courier New"/>
          <w:sz w:val="20"/>
          <w:szCs w:val="20"/>
        </w:rPr>
      </w:pPr>
      <w:r>
        <w:rPr>
          <w:rFonts w:ascii="Century Gothic" w:hAnsi="Century Gothic" w:cs="Courier New"/>
          <w:sz w:val="20"/>
          <w:szCs w:val="20"/>
        </w:rPr>
        <w:t xml:space="preserve">-  </w:t>
      </w:r>
      <w:r w:rsidR="00600E93">
        <w:rPr>
          <w:rFonts w:ascii="Century Gothic" w:hAnsi="Century Gothic" w:cs="Courier New"/>
          <w:sz w:val="20"/>
          <w:szCs w:val="20"/>
        </w:rPr>
        <w:t>zasypywanie dołków pod urządzeniami, przegrabienie podłoży z materiałów syp</w:t>
      </w:r>
      <w:r w:rsidR="009734A0">
        <w:rPr>
          <w:rFonts w:ascii="Century Gothic" w:hAnsi="Century Gothic" w:cs="Courier New"/>
          <w:sz w:val="20"/>
          <w:szCs w:val="20"/>
        </w:rPr>
        <w:t xml:space="preserve">kich </w:t>
      </w:r>
      <w:r w:rsidR="009734A0">
        <w:rPr>
          <w:rFonts w:ascii="Century Gothic" w:hAnsi="Century Gothic" w:cs="Courier New"/>
          <w:sz w:val="20"/>
          <w:szCs w:val="20"/>
        </w:rPr>
        <w:br/>
        <w:t xml:space="preserve">    i usunięcie zanieczyszczeń</w:t>
      </w:r>
      <w:r w:rsidR="00600E93">
        <w:rPr>
          <w:rFonts w:ascii="Century Gothic" w:hAnsi="Century Gothic" w:cs="Courier New"/>
          <w:sz w:val="20"/>
          <w:szCs w:val="20"/>
        </w:rPr>
        <w:t xml:space="preserve">, </w:t>
      </w:r>
    </w:p>
    <w:p w14:paraId="6BDD6508" w14:textId="77777777" w:rsidR="00DB6C17" w:rsidRDefault="00521718" w:rsidP="00DB6C17">
      <w:pPr>
        <w:autoSpaceDE w:val="0"/>
        <w:autoSpaceDN w:val="0"/>
        <w:adjustRightInd w:val="0"/>
        <w:ind w:left="426"/>
        <w:jc w:val="both"/>
        <w:rPr>
          <w:rFonts w:ascii="Century Gothic" w:hAnsi="Century Gothic" w:cs="Courier New"/>
          <w:sz w:val="20"/>
          <w:szCs w:val="20"/>
        </w:rPr>
      </w:pPr>
      <w:r>
        <w:rPr>
          <w:rFonts w:ascii="Century Gothic" w:hAnsi="Century Gothic" w:cs="Courier New"/>
          <w:sz w:val="20"/>
          <w:szCs w:val="20"/>
        </w:rPr>
        <w:t xml:space="preserve">- </w:t>
      </w:r>
      <w:r w:rsidR="00600E93">
        <w:rPr>
          <w:rFonts w:ascii="Century Gothic" w:hAnsi="Century Gothic" w:cs="Courier New"/>
          <w:sz w:val="20"/>
          <w:szCs w:val="20"/>
        </w:rPr>
        <w:t xml:space="preserve">demontażem zniszczonych, uszkodzonych (np. stwarzających zagrożenie) urządzeń </w:t>
      </w:r>
      <w:r w:rsidR="009734A0">
        <w:rPr>
          <w:rFonts w:ascii="Century Gothic" w:hAnsi="Century Gothic" w:cs="Courier New"/>
          <w:sz w:val="20"/>
          <w:szCs w:val="20"/>
        </w:rPr>
        <w:t xml:space="preserve"> </w:t>
      </w:r>
      <w:r w:rsidR="00DB6C17">
        <w:rPr>
          <w:rFonts w:ascii="Century Gothic" w:hAnsi="Century Gothic" w:cs="Courier New"/>
          <w:sz w:val="20"/>
          <w:szCs w:val="20"/>
        </w:rPr>
        <w:t xml:space="preserve">  </w:t>
      </w:r>
    </w:p>
    <w:p w14:paraId="2779D473" w14:textId="77777777" w:rsidR="00DB6C17" w:rsidRDefault="00DB6C17" w:rsidP="00DB6C17">
      <w:pPr>
        <w:autoSpaceDE w:val="0"/>
        <w:autoSpaceDN w:val="0"/>
        <w:adjustRightInd w:val="0"/>
        <w:ind w:left="426"/>
        <w:jc w:val="both"/>
        <w:rPr>
          <w:rFonts w:ascii="Century Gothic" w:hAnsi="Century Gothic" w:cs="Courier New"/>
          <w:sz w:val="20"/>
          <w:szCs w:val="20"/>
        </w:rPr>
      </w:pPr>
      <w:r>
        <w:rPr>
          <w:rFonts w:ascii="Century Gothic" w:hAnsi="Century Gothic" w:cs="Courier New"/>
          <w:sz w:val="20"/>
          <w:szCs w:val="20"/>
        </w:rPr>
        <w:t xml:space="preserve">   zabawowych jak też elementów urządzeń zabawowych, wyposażenia dodatkowego </w:t>
      </w:r>
    </w:p>
    <w:p w14:paraId="07D81307" w14:textId="77777777" w:rsidR="00DB6C17" w:rsidRDefault="00DB6C17" w:rsidP="00DB6C17">
      <w:pPr>
        <w:autoSpaceDE w:val="0"/>
        <w:autoSpaceDN w:val="0"/>
        <w:adjustRightInd w:val="0"/>
        <w:ind w:left="426"/>
        <w:jc w:val="both"/>
        <w:rPr>
          <w:rFonts w:ascii="Century Gothic" w:hAnsi="Century Gothic" w:cs="Courier New"/>
          <w:sz w:val="20"/>
          <w:szCs w:val="20"/>
        </w:rPr>
      </w:pPr>
      <w:r>
        <w:rPr>
          <w:rFonts w:ascii="Century Gothic" w:hAnsi="Century Gothic" w:cs="Courier New"/>
          <w:sz w:val="20"/>
          <w:szCs w:val="20"/>
        </w:rPr>
        <w:t xml:space="preserve">   oraz nawierzchni a także zabezpieczeniem miejsc po niebezpiecznych elementach </w:t>
      </w:r>
    </w:p>
    <w:p w14:paraId="075E9F74" w14:textId="77777777" w:rsidR="00600E93" w:rsidRDefault="00DB6C17" w:rsidP="00DB6C17">
      <w:pPr>
        <w:autoSpaceDE w:val="0"/>
        <w:autoSpaceDN w:val="0"/>
        <w:adjustRightInd w:val="0"/>
        <w:ind w:left="426"/>
        <w:jc w:val="both"/>
        <w:rPr>
          <w:rFonts w:ascii="Century Gothic" w:hAnsi="Century Gothic" w:cs="Courier New"/>
          <w:sz w:val="20"/>
          <w:szCs w:val="20"/>
        </w:rPr>
      </w:pPr>
      <w:r>
        <w:rPr>
          <w:rFonts w:ascii="Century Gothic" w:hAnsi="Century Gothic" w:cs="Courier New"/>
          <w:sz w:val="20"/>
          <w:szCs w:val="20"/>
        </w:rPr>
        <w:t xml:space="preserve">   z urządzeń zabawowych, wyposażenia dodatkowego oraz nawierzchni</w:t>
      </w:r>
      <w:r w:rsidR="00600E93">
        <w:rPr>
          <w:rFonts w:ascii="Century Gothic" w:hAnsi="Century Gothic" w:cs="Courier New"/>
          <w:sz w:val="20"/>
          <w:szCs w:val="20"/>
        </w:rPr>
        <w:t>,</w:t>
      </w:r>
      <w:r>
        <w:rPr>
          <w:rFonts w:ascii="Century Gothic" w:hAnsi="Century Gothic" w:cs="Courier New"/>
          <w:sz w:val="20"/>
          <w:szCs w:val="20"/>
        </w:rPr>
        <w:t xml:space="preserve"> które stwarzają</w:t>
      </w:r>
    </w:p>
    <w:p w14:paraId="5417E98D" w14:textId="77777777" w:rsidR="00DB6C17" w:rsidRDefault="00DB6C17" w:rsidP="00DB6C17">
      <w:pPr>
        <w:autoSpaceDE w:val="0"/>
        <w:autoSpaceDN w:val="0"/>
        <w:adjustRightInd w:val="0"/>
        <w:ind w:left="426"/>
        <w:jc w:val="both"/>
        <w:rPr>
          <w:rFonts w:ascii="Century Gothic" w:hAnsi="Century Gothic" w:cs="Courier New"/>
          <w:sz w:val="20"/>
          <w:szCs w:val="20"/>
        </w:rPr>
      </w:pPr>
      <w:r>
        <w:rPr>
          <w:rFonts w:ascii="Century Gothic" w:hAnsi="Century Gothic" w:cs="Courier New"/>
          <w:sz w:val="20"/>
          <w:szCs w:val="20"/>
        </w:rPr>
        <w:t xml:space="preserve">   zagrożenie na placu zabaw,</w:t>
      </w:r>
    </w:p>
    <w:p w14:paraId="7778B482" w14:textId="78556AAF" w:rsidR="00600E93" w:rsidRPr="00A06C2B" w:rsidRDefault="00521718" w:rsidP="00A06C2B">
      <w:pPr>
        <w:autoSpaceDE w:val="0"/>
        <w:autoSpaceDN w:val="0"/>
        <w:adjustRightInd w:val="0"/>
        <w:ind w:left="426"/>
        <w:jc w:val="both"/>
        <w:rPr>
          <w:rFonts w:ascii="Century Gothic" w:hAnsi="Century Gothic"/>
          <w:bCs/>
          <w:sz w:val="20"/>
          <w:szCs w:val="20"/>
        </w:rPr>
      </w:pPr>
      <w:r>
        <w:rPr>
          <w:rFonts w:ascii="Century Gothic" w:hAnsi="Century Gothic"/>
          <w:bCs/>
          <w:sz w:val="20"/>
          <w:szCs w:val="20"/>
        </w:rPr>
        <w:t xml:space="preserve">-  </w:t>
      </w:r>
      <w:r w:rsidR="00600E93">
        <w:rPr>
          <w:rFonts w:ascii="Century Gothic" w:hAnsi="Century Gothic"/>
          <w:bCs/>
          <w:sz w:val="20"/>
          <w:szCs w:val="20"/>
        </w:rPr>
        <w:t>usuwaniem drzazg, zadziorów powstałych na elementach drewnianych</w:t>
      </w:r>
      <w:r w:rsidR="0049292D">
        <w:rPr>
          <w:rFonts w:ascii="Century Gothic" w:hAnsi="Century Gothic"/>
          <w:bCs/>
          <w:sz w:val="20"/>
          <w:szCs w:val="20"/>
        </w:rPr>
        <w:t>.</w:t>
      </w:r>
    </w:p>
    <w:p w14:paraId="6CB1DB15" w14:textId="77777777" w:rsidR="00600E93" w:rsidRDefault="00600E93" w:rsidP="00600E93">
      <w:pPr>
        <w:autoSpaceDE w:val="0"/>
        <w:autoSpaceDN w:val="0"/>
        <w:adjustRightInd w:val="0"/>
        <w:jc w:val="both"/>
        <w:rPr>
          <w:rFonts w:ascii="Century Gothic" w:hAnsi="Century Gothic"/>
          <w:bCs/>
          <w:sz w:val="20"/>
          <w:szCs w:val="20"/>
        </w:rPr>
      </w:pPr>
    </w:p>
    <w:p w14:paraId="7E2E9835" w14:textId="55AC53ED" w:rsidR="00600E93" w:rsidRDefault="009512B3" w:rsidP="00600E93">
      <w:pPr>
        <w:autoSpaceDE w:val="0"/>
        <w:autoSpaceDN w:val="0"/>
        <w:adjustRightInd w:val="0"/>
        <w:ind w:left="284"/>
        <w:jc w:val="both"/>
        <w:rPr>
          <w:rFonts w:ascii="Century Gothic" w:hAnsi="Century Gothic"/>
          <w:b/>
          <w:bCs/>
          <w:i/>
          <w:sz w:val="20"/>
          <w:szCs w:val="20"/>
        </w:rPr>
      </w:pPr>
      <w:r>
        <w:rPr>
          <w:rFonts w:ascii="Century Gothic" w:hAnsi="Century Gothic"/>
          <w:b/>
          <w:bCs/>
          <w:i/>
          <w:sz w:val="20"/>
          <w:szCs w:val="20"/>
        </w:rPr>
        <w:t xml:space="preserve">3. </w:t>
      </w:r>
      <w:r w:rsidR="00600E93">
        <w:rPr>
          <w:rFonts w:ascii="Century Gothic" w:hAnsi="Century Gothic"/>
          <w:b/>
          <w:bCs/>
          <w:i/>
          <w:sz w:val="20"/>
          <w:szCs w:val="20"/>
        </w:rPr>
        <w:t xml:space="preserve">Zamawiający poprzez dokonywanie bieżących napraw w urządzeniach zabawowych, </w:t>
      </w:r>
      <w:r w:rsidR="00600E93">
        <w:rPr>
          <w:rFonts w:ascii="Century Gothic" w:hAnsi="Century Gothic"/>
          <w:b/>
          <w:bCs/>
          <w:i/>
          <w:sz w:val="20"/>
          <w:szCs w:val="20"/>
        </w:rPr>
        <w:br/>
        <w:t xml:space="preserve">w wyposażeniu dodatkowym oraz w nawierzchni włączając w to również wymianę  zniszczonego / uszkodzonego elementu rozumie wykonywanie czynności, które będą wynikać ze zużycia lub uszkodzeń posiadających charakter naprawy bieżącej tz. takiej, która nie jest naprawą główną urządzeń zabawowych, wyposażenia dodatkowego czy nawierzchni. </w:t>
      </w:r>
      <w:r>
        <w:rPr>
          <w:rFonts w:ascii="Century Gothic" w:hAnsi="Century Gothic"/>
          <w:b/>
          <w:bCs/>
          <w:i/>
          <w:sz w:val="20"/>
          <w:szCs w:val="20"/>
        </w:rPr>
        <w:t>Przy czym:</w:t>
      </w:r>
    </w:p>
    <w:p w14:paraId="5C921287" w14:textId="77777777" w:rsidR="00600E93" w:rsidRDefault="00600E93" w:rsidP="00600E93">
      <w:pPr>
        <w:autoSpaceDE w:val="0"/>
        <w:autoSpaceDN w:val="0"/>
        <w:adjustRightInd w:val="0"/>
        <w:jc w:val="both"/>
        <w:rPr>
          <w:rFonts w:ascii="Century Gothic" w:hAnsi="Century Gothic"/>
          <w:bCs/>
          <w:sz w:val="20"/>
          <w:szCs w:val="20"/>
        </w:rPr>
      </w:pPr>
    </w:p>
    <w:p w14:paraId="6ADDA6D2" w14:textId="1327C83E" w:rsidR="00600E93" w:rsidRDefault="009512B3" w:rsidP="000E7212">
      <w:pPr>
        <w:numPr>
          <w:ilvl w:val="0"/>
          <w:numId w:val="21"/>
        </w:numPr>
        <w:autoSpaceDE w:val="0"/>
        <w:autoSpaceDN w:val="0"/>
        <w:adjustRightInd w:val="0"/>
        <w:jc w:val="both"/>
        <w:rPr>
          <w:rFonts w:ascii="Century Gothic" w:hAnsi="Century Gothic"/>
          <w:bCs/>
          <w:sz w:val="20"/>
          <w:szCs w:val="20"/>
        </w:rPr>
      </w:pPr>
      <w:r>
        <w:rPr>
          <w:rFonts w:ascii="Century Gothic" w:hAnsi="Century Gothic"/>
          <w:bCs/>
          <w:sz w:val="20"/>
          <w:szCs w:val="20"/>
        </w:rPr>
        <w:t>w</w:t>
      </w:r>
      <w:r w:rsidR="00600E93">
        <w:rPr>
          <w:rFonts w:ascii="Century Gothic" w:hAnsi="Century Gothic"/>
          <w:bCs/>
          <w:sz w:val="20"/>
          <w:szCs w:val="20"/>
        </w:rPr>
        <w:t xml:space="preserve">ykonanie wszelkich napraw musi być zgodne z normami dot. placów zabaw tj. PN–EN 1176 oraz PN–EN 1177 oraz innymi przepisami krajowymi normującymi tę kwestię </w:t>
      </w:r>
      <w:r w:rsidR="00600E93">
        <w:rPr>
          <w:rFonts w:ascii="Century Gothic" w:hAnsi="Century Gothic"/>
          <w:bCs/>
          <w:sz w:val="20"/>
          <w:szCs w:val="20"/>
        </w:rPr>
        <w:br/>
        <w:t xml:space="preserve">(np. ustawa prawo budowlane). </w:t>
      </w:r>
    </w:p>
    <w:p w14:paraId="5455C810" w14:textId="592BC271" w:rsidR="00600E93" w:rsidRDefault="009512B3" w:rsidP="000E7212">
      <w:pPr>
        <w:numPr>
          <w:ilvl w:val="0"/>
          <w:numId w:val="21"/>
        </w:numPr>
        <w:autoSpaceDE w:val="0"/>
        <w:autoSpaceDN w:val="0"/>
        <w:adjustRightInd w:val="0"/>
        <w:jc w:val="both"/>
        <w:rPr>
          <w:rFonts w:ascii="Century Gothic" w:hAnsi="Century Gothic"/>
          <w:bCs/>
          <w:sz w:val="20"/>
          <w:szCs w:val="20"/>
        </w:rPr>
      </w:pPr>
      <w:r>
        <w:rPr>
          <w:rFonts w:ascii="Century Gothic" w:hAnsi="Century Gothic"/>
          <w:bCs/>
          <w:sz w:val="20"/>
          <w:szCs w:val="20"/>
        </w:rPr>
        <w:t>s</w:t>
      </w:r>
      <w:r w:rsidR="00600E93">
        <w:rPr>
          <w:rFonts w:ascii="Century Gothic" w:hAnsi="Century Gothic"/>
          <w:bCs/>
          <w:sz w:val="20"/>
          <w:szCs w:val="20"/>
        </w:rPr>
        <w:t xml:space="preserve">tosowane przez Wykonawcę części/elementy zamienne używane do napraw na placach zabaw musi być zgodne z normami dot. placów zabaw tj. PN–EN 1176 oraz </w:t>
      </w:r>
      <w:r w:rsidR="00600E93">
        <w:rPr>
          <w:rFonts w:ascii="Century Gothic" w:hAnsi="Century Gothic"/>
          <w:bCs/>
          <w:sz w:val="20"/>
          <w:szCs w:val="20"/>
        </w:rPr>
        <w:br/>
        <w:t xml:space="preserve">PN–EN 1177 i być tożsame z tymi jakie przewidział producent danego urządzenia zabawowego, wyposażenia dodatkowego czy nawierzchni. </w:t>
      </w:r>
    </w:p>
    <w:p w14:paraId="79E8FEBA" w14:textId="77777777" w:rsidR="00600E93" w:rsidRDefault="00600E93" w:rsidP="00600E93">
      <w:pPr>
        <w:pStyle w:val="Default"/>
        <w:rPr>
          <w:rFonts w:ascii="Century Gothic" w:hAnsi="Century Gothic"/>
          <w:b/>
          <w:iCs/>
          <w:sz w:val="20"/>
          <w:szCs w:val="20"/>
        </w:rPr>
      </w:pPr>
    </w:p>
    <w:p w14:paraId="7A811B81" w14:textId="7ECF5E29" w:rsidR="00600E93" w:rsidRDefault="009512B3" w:rsidP="009512B3">
      <w:pPr>
        <w:pStyle w:val="Default"/>
        <w:ind w:left="426"/>
        <w:jc w:val="both"/>
        <w:rPr>
          <w:rFonts w:ascii="Century Gothic" w:hAnsi="Century Gothic"/>
          <w:b/>
          <w:iCs/>
          <w:sz w:val="20"/>
          <w:szCs w:val="20"/>
        </w:rPr>
      </w:pPr>
      <w:r>
        <w:rPr>
          <w:rFonts w:ascii="Century Gothic" w:hAnsi="Century Gothic"/>
          <w:b/>
          <w:iCs/>
          <w:sz w:val="20"/>
          <w:szCs w:val="20"/>
        </w:rPr>
        <w:t xml:space="preserve">4. </w:t>
      </w:r>
      <w:r w:rsidR="00600E93">
        <w:rPr>
          <w:rFonts w:ascii="Century Gothic" w:hAnsi="Century Gothic"/>
          <w:b/>
          <w:iCs/>
          <w:sz w:val="20"/>
          <w:szCs w:val="20"/>
        </w:rPr>
        <w:t xml:space="preserve">Procedura i obowiązki Wykonawcy w przypadku zaistnienia usterek wykrytych w trakcie prowadzenia kontroli regularnych, funkcjonalnych oraz podstawowych bądź po otrzymaniu informacji dotyczącej pojawienia się usterek / nieprawidłowości na poszczególnym placu zabaw. </w:t>
      </w:r>
    </w:p>
    <w:p w14:paraId="46092078" w14:textId="77777777" w:rsidR="00600E93" w:rsidRDefault="00600E93" w:rsidP="00600E93">
      <w:pPr>
        <w:pStyle w:val="Default"/>
        <w:ind w:left="426"/>
        <w:jc w:val="both"/>
        <w:rPr>
          <w:rFonts w:ascii="Century Gothic" w:hAnsi="Century Gothic"/>
          <w:b/>
          <w:iCs/>
          <w:sz w:val="20"/>
          <w:szCs w:val="20"/>
        </w:rPr>
      </w:pPr>
    </w:p>
    <w:p w14:paraId="672F7821" w14:textId="52312FE3" w:rsidR="00600E93" w:rsidRDefault="009512B3" w:rsidP="000E7212">
      <w:pPr>
        <w:pStyle w:val="Default"/>
        <w:numPr>
          <w:ilvl w:val="0"/>
          <w:numId w:val="22"/>
        </w:numPr>
        <w:jc w:val="both"/>
        <w:rPr>
          <w:rFonts w:ascii="Century Gothic" w:hAnsi="Century Gothic"/>
          <w:iCs/>
          <w:sz w:val="20"/>
          <w:szCs w:val="20"/>
        </w:rPr>
      </w:pPr>
      <w:r>
        <w:rPr>
          <w:rFonts w:ascii="Century Gothic" w:hAnsi="Century Gothic"/>
          <w:iCs/>
          <w:sz w:val="20"/>
          <w:szCs w:val="20"/>
        </w:rPr>
        <w:t>w</w:t>
      </w:r>
      <w:r w:rsidR="00600E93">
        <w:rPr>
          <w:rFonts w:ascii="Century Gothic" w:hAnsi="Century Gothic"/>
          <w:iCs/>
          <w:sz w:val="20"/>
          <w:szCs w:val="20"/>
        </w:rPr>
        <w:t xml:space="preserve"> przypadku zaistniałego uszkodzenia urządzenia, wyposażenia dodatkowego </w:t>
      </w:r>
      <w:r w:rsidR="00600E93">
        <w:rPr>
          <w:rFonts w:ascii="Century Gothic" w:hAnsi="Century Gothic"/>
          <w:iCs/>
          <w:sz w:val="20"/>
          <w:szCs w:val="20"/>
        </w:rPr>
        <w:br/>
        <w:t xml:space="preserve">lub nawierzchni należy zabezpieczyć urządzenie, wyposażenie dodatkowe lub nawierzchnie przed użytkownikami do czasu usunięcia uszkodzeń na przykład poprzez ogrodzenie budowlaną taśmą sygnalizacyjną z zawieszoną tablicą informującą </w:t>
      </w:r>
      <w:r w:rsidR="00600E93">
        <w:rPr>
          <w:rFonts w:ascii="Century Gothic" w:hAnsi="Century Gothic"/>
          <w:iCs/>
          <w:sz w:val="20"/>
          <w:szCs w:val="20"/>
        </w:rPr>
        <w:br/>
        <w:t xml:space="preserve">o uszkodzeniu np. „UWAGA AWARIA URZĄDZENIA” lub w szczególnych przypadkach tego wymagających </w:t>
      </w:r>
      <w:r>
        <w:rPr>
          <w:rFonts w:ascii="Century Gothic" w:hAnsi="Century Gothic"/>
          <w:iCs/>
          <w:sz w:val="20"/>
          <w:szCs w:val="20"/>
        </w:rPr>
        <w:t>poprzez zamknięcie placu zabaw,</w:t>
      </w:r>
    </w:p>
    <w:p w14:paraId="23207058" w14:textId="59640F02" w:rsidR="00600E93" w:rsidRDefault="009512B3" w:rsidP="000E7212">
      <w:pPr>
        <w:pStyle w:val="Default"/>
        <w:numPr>
          <w:ilvl w:val="0"/>
          <w:numId w:val="22"/>
        </w:numPr>
        <w:jc w:val="both"/>
        <w:rPr>
          <w:rFonts w:ascii="Century Gothic" w:hAnsi="Century Gothic"/>
          <w:iCs/>
          <w:sz w:val="20"/>
          <w:szCs w:val="20"/>
        </w:rPr>
      </w:pPr>
      <w:r>
        <w:rPr>
          <w:rFonts w:ascii="Century Gothic" w:hAnsi="Century Gothic"/>
          <w:iCs/>
          <w:sz w:val="20"/>
          <w:szCs w:val="20"/>
        </w:rPr>
        <w:t>w</w:t>
      </w:r>
      <w:r w:rsidR="00600E93">
        <w:rPr>
          <w:rFonts w:ascii="Century Gothic" w:hAnsi="Century Gothic"/>
          <w:iCs/>
          <w:sz w:val="20"/>
          <w:szCs w:val="20"/>
        </w:rPr>
        <w:t xml:space="preserve"> przypadku kiedy uszkodzone urządzenie zabawowe, wyposażenie dodatkowe lub nawierzchnia stwarza jakiekolwiek niebezpieczeństwo dla korzystających z placu zabaw należy część stwarzającą zagrożenie zdemontować lub uniemożliwić jego użytkowanie unieruchamiając a np.: złamaną lub nadłamaną część drewnianą, wystające ostre części łączników metalowych itp. zdemontować. </w:t>
      </w:r>
      <w:r w:rsidR="00600E93">
        <w:rPr>
          <w:rFonts w:ascii="Century Gothic" w:hAnsi="Century Gothic"/>
          <w:sz w:val="20"/>
          <w:szCs w:val="20"/>
        </w:rPr>
        <w:t>Jeżeli sprzęt jest tymczasowo usuwany, to należy zabezpieczyć jego fundamenty, miejsce zakotwienia, tak aby to miejsce na placu zabaw n</w:t>
      </w:r>
      <w:r>
        <w:rPr>
          <w:rFonts w:ascii="Century Gothic" w:hAnsi="Century Gothic"/>
          <w:sz w:val="20"/>
          <w:szCs w:val="20"/>
        </w:rPr>
        <w:t>ie stanowiło żadnego zagrożenia,</w:t>
      </w:r>
    </w:p>
    <w:p w14:paraId="2E829817" w14:textId="221EE220" w:rsidR="00600E93" w:rsidRDefault="009512B3" w:rsidP="000E7212">
      <w:pPr>
        <w:pStyle w:val="Default"/>
        <w:numPr>
          <w:ilvl w:val="0"/>
          <w:numId w:val="22"/>
        </w:numPr>
        <w:jc w:val="both"/>
        <w:rPr>
          <w:rFonts w:ascii="Century Gothic" w:hAnsi="Century Gothic"/>
          <w:iCs/>
          <w:sz w:val="20"/>
          <w:szCs w:val="20"/>
        </w:rPr>
      </w:pPr>
      <w:r>
        <w:rPr>
          <w:rFonts w:ascii="Century Gothic" w:hAnsi="Century Gothic"/>
          <w:bCs/>
          <w:sz w:val="20"/>
          <w:szCs w:val="20"/>
        </w:rPr>
        <w:t>g</w:t>
      </w:r>
      <w:r w:rsidR="00600E93">
        <w:rPr>
          <w:rFonts w:ascii="Century Gothic" w:hAnsi="Century Gothic"/>
          <w:bCs/>
          <w:sz w:val="20"/>
          <w:szCs w:val="20"/>
        </w:rPr>
        <w:t xml:space="preserve">dyby natychmiastowa naprawa urządzenia/urządzeń zabawowych, innych elementów wyposażenia dodatkowego czy nawierzchni nie była możliwa ze względu na napotkane trudności np.: brak części zastępczych, brak wykwalifikowanego personelu itp., to uszkodzony sprzęt należy zabezpieczyć w sposób uniemożliwiający jego użytkowanie unieruchamiając go lub tymczasowo usuwając z placu zabaw. </w:t>
      </w:r>
      <w:r w:rsidR="00600E93">
        <w:rPr>
          <w:rFonts w:ascii="Century Gothic" w:hAnsi="Century Gothic"/>
          <w:sz w:val="20"/>
          <w:szCs w:val="20"/>
        </w:rPr>
        <w:t>Jeżeli sprzęt jest tymczasowo usuwany, to należy zabezpieczyć lub usunąć jego fundamenty, miejsce zakotwienia, tak aby to miejsce na placu zabaw n</w:t>
      </w:r>
      <w:r>
        <w:rPr>
          <w:rFonts w:ascii="Century Gothic" w:hAnsi="Century Gothic"/>
          <w:sz w:val="20"/>
          <w:szCs w:val="20"/>
        </w:rPr>
        <w:t>ie stanowiło żadnego zagrożenia,</w:t>
      </w:r>
    </w:p>
    <w:p w14:paraId="63118611" w14:textId="37F90ACE" w:rsidR="00600E93" w:rsidRDefault="009512B3" w:rsidP="000E7212">
      <w:pPr>
        <w:pStyle w:val="Default"/>
        <w:numPr>
          <w:ilvl w:val="0"/>
          <w:numId w:val="22"/>
        </w:numPr>
        <w:jc w:val="both"/>
        <w:rPr>
          <w:rFonts w:ascii="Century Gothic" w:hAnsi="Century Gothic"/>
          <w:iCs/>
          <w:sz w:val="20"/>
          <w:szCs w:val="20"/>
        </w:rPr>
      </w:pPr>
      <w:r>
        <w:rPr>
          <w:rFonts w:ascii="Century Gothic" w:hAnsi="Century Gothic"/>
          <w:iCs/>
          <w:sz w:val="20"/>
          <w:szCs w:val="20"/>
        </w:rPr>
        <w:lastRenderedPageBreak/>
        <w:t>w</w:t>
      </w:r>
      <w:r w:rsidR="00600E93">
        <w:rPr>
          <w:rFonts w:ascii="Century Gothic" w:hAnsi="Century Gothic"/>
          <w:iCs/>
          <w:sz w:val="20"/>
          <w:szCs w:val="20"/>
        </w:rPr>
        <w:t xml:space="preserve"> przypadku wystąpienia jakichkolwiek niebezpieczeństw Wykonawca podejmuje niezwłoczne działania zmierzające do natychmiastow</w:t>
      </w:r>
      <w:r>
        <w:rPr>
          <w:rFonts w:ascii="Century Gothic" w:hAnsi="Century Gothic"/>
          <w:iCs/>
          <w:sz w:val="20"/>
          <w:szCs w:val="20"/>
        </w:rPr>
        <w:t>ego usunięcia niebezpieczeństwa,</w:t>
      </w:r>
    </w:p>
    <w:p w14:paraId="3251209B" w14:textId="3BA277C3" w:rsidR="00600E93" w:rsidRDefault="009512B3" w:rsidP="000E7212">
      <w:pPr>
        <w:pStyle w:val="Default"/>
        <w:numPr>
          <w:ilvl w:val="0"/>
          <w:numId w:val="22"/>
        </w:numPr>
        <w:jc w:val="both"/>
        <w:rPr>
          <w:rFonts w:ascii="Century Gothic" w:hAnsi="Century Gothic"/>
          <w:iCs/>
          <w:sz w:val="20"/>
          <w:szCs w:val="20"/>
        </w:rPr>
      </w:pPr>
      <w:r>
        <w:rPr>
          <w:rFonts w:ascii="Century Gothic" w:hAnsi="Century Gothic"/>
          <w:iCs/>
          <w:sz w:val="20"/>
          <w:szCs w:val="20"/>
        </w:rPr>
        <w:t>w</w:t>
      </w:r>
      <w:r w:rsidR="00600E93">
        <w:rPr>
          <w:rFonts w:ascii="Century Gothic" w:hAnsi="Century Gothic"/>
          <w:iCs/>
          <w:sz w:val="20"/>
          <w:szCs w:val="20"/>
        </w:rPr>
        <w:t xml:space="preserve"> przypadku jakiegokolwiek uszkodzenia lub sytuacji wskazującej na fakt, </w:t>
      </w:r>
      <w:r w:rsidR="00600E93">
        <w:rPr>
          <w:rFonts w:ascii="Century Gothic" w:hAnsi="Century Gothic"/>
          <w:iCs/>
          <w:sz w:val="20"/>
          <w:szCs w:val="20"/>
        </w:rPr>
        <w:br/>
        <w:t xml:space="preserve">iż nastąpi  uszkodzenie urządzenia zabawowego, wyposażenia dodatkowego </w:t>
      </w:r>
      <w:r w:rsidR="00600E93">
        <w:rPr>
          <w:rFonts w:ascii="Century Gothic" w:hAnsi="Century Gothic"/>
          <w:iCs/>
          <w:sz w:val="20"/>
          <w:szCs w:val="20"/>
        </w:rPr>
        <w:br/>
        <w:t xml:space="preserve">czy nawierzchni Wykonawca niezwłocznie skontaktuje się z Zamawiającym </w:t>
      </w:r>
      <w:r w:rsidR="00600E93">
        <w:rPr>
          <w:rFonts w:ascii="Century Gothic" w:hAnsi="Century Gothic"/>
          <w:iCs/>
          <w:sz w:val="20"/>
          <w:szCs w:val="20"/>
        </w:rPr>
        <w:br/>
        <w:t xml:space="preserve">poprzez przesłanie wiadomości drogą elektroniczną e-mail na adres: </w:t>
      </w:r>
      <w:r w:rsidR="00832359">
        <w:rPr>
          <w:rFonts w:ascii="Century Gothic" w:hAnsi="Century Gothic"/>
          <w:iCs/>
          <w:sz w:val="20"/>
          <w:szCs w:val="20"/>
        </w:rPr>
        <w:t>…………………….</w:t>
      </w:r>
      <w:r w:rsidR="00600E93">
        <w:rPr>
          <w:rFonts w:ascii="Century Gothic" w:hAnsi="Century Gothic"/>
          <w:iCs/>
          <w:sz w:val="20"/>
          <w:szCs w:val="20"/>
        </w:rPr>
        <w:t>opisując nieprawidłowość oraz jednocześnie przekaże informację o usterce/nieprawidłowości drogą telefoniczną pod numer: (016) 624-87-33.</w:t>
      </w:r>
    </w:p>
    <w:p w14:paraId="6D5C9965" w14:textId="77777777" w:rsidR="00600E93" w:rsidRDefault="00600E93" w:rsidP="00600E93">
      <w:pPr>
        <w:autoSpaceDE w:val="0"/>
        <w:autoSpaceDN w:val="0"/>
        <w:adjustRightInd w:val="0"/>
        <w:rPr>
          <w:rFonts w:ascii="Century Gothic" w:hAnsi="Century Gothic"/>
          <w:b/>
          <w:bCs/>
          <w:sz w:val="20"/>
          <w:szCs w:val="20"/>
        </w:rPr>
      </w:pPr>
    </w:p>
    <w:p w14:paraId="1475B5A6" w14:textId="458B9DA0" w:rsidR="00600E93" w:rsidRDefault="009512B3" w:rsidP="009512B3">
      <w:pPr>
        <w:autoSpaceDE w:val="0"/>
        <w:autoSpaceDN w:val="0"/>
        <w:adjustRightInd w:val="0"/>
        <w:ind w:left="426"/>
        <w:rPr>
          <w:rFonts w:ascii="Century Gothic" w:hAnsi="Century Gothic"/>
          <w:b/>
          <w:bCs/>
          <w:sz w:val="20"/>
          <w:szCs w:val="20"/>
        </w:rPr>
      </w:pPr>
      <w:r>
        <w:rPr>
          <w:rFonts w:ascii="Century Gothic" w:hAnsi="Century Gothic"/>
          <w:b/>
          <w:bCs/>
          <w:sz w:val="20"/>
          <w:szCs w:val="20"/>
        </w:rPr>
        <w:t xml:space="preserve">5. </w:t>
      </w:r>
      <w:r w:rsidR="00600E93">
        <w:rPr>
          <w:rFonts w:ascii="Century Gothic" w:hAnsi="Century Gothic"/>
          <w:b/>
          <w:bCs/>
          <w:sz w:val="20"/>
          <w:szCs w:val="20"/>
        </w:rPr>
        <w:t>Przypadki gdy usterka wykracza poza zakres rzeczowy niniejszej umowy</w:t>
      </w:r>
    </w:p>
    <w:p w14:paraId="02C661D2" w14:textId="77777777" w:rsidR="00600E93" w:rsidRDefault="00600E93" w:rsidP="00600E93">
      <w:pPr>
        <w:autoSpaceDE w:val="0"/>
        <w:autoSpaceDN w:val="0"/>
        <w:adjustRightInd w:val="0"/>
        <w:ind w:left="426"/>
        <w:rPr>
          <w:rFonts w:ascii="Century Gothic" w:hAnsi="Century Gothic"/>
          <w:b/>
          <w:bCs/>
          <w:sz w:val="20"/>
          <w:szCs w:val="20"/>
        </w:rPr>
      </w:pPr>
    </w:p>
    <w:p w14:paraId="0FA377D4" w14:textId="00A52CE8" w:rsidR="00600E93" w:rsidRDefault="009512B3" w:rsidP="00600E93">
      <w:pPr>
        <w:pStyle w:val="Default"/>
        <w:numPr>
          <w:ilvl w:val="0"/>
          <w:numId w:val="10"/>
        </w:numPr>
        <w:ind w:left="426" w:hanging="426"/>
        <w:jc w:val="both"/>
        <w:rPr>
          <w:rFonts w:ascii="Century Gothic" w:hAnsi="Century Gothic"/>
          <w:iCs/>
          <w:sz w:val="20"/>
          <w:szCs w:val="20"/>
        </w:rPr>
      </w:pPr>
      <w:r>
        <w:rPr>
          <w:rFonts w:ascii="Century Gothic" w:hAnsi="Century Gothic"/>
          <w:sz w:val="20"/>
          <w:szCs w:val="20"/>
        </w:rPr>
        <w:t>w</w:t>
      </w:r>
      <w:r w:rsidR="00600E93">
        <w:rPr>
          <w:rFonts w:ascii="Century Gothic" w:hAnsi="Century Gothic"/>
          <w:sz w:val="20"/>
          <w:szCs w:val="20"/>
        </w:rPr>
        <w:t xml:space="preserve"> przypadku gdy stwierdzona na placu zabaw usterka wykracza poza zakres niniejszej umowy tj. prowadzenie bieżących kontroli, </w:t>
      </w:r>
      <w:r w:rsidR="0049292D">
        <w:rPr>
          <w:rFonts w:ascii="Century Gothic" w:hAnsi="Century Gothic"/>
          <w:sz w:val="20"/>
          <w:szCs w:val="20"/>
        </w:rPr>
        <w:t xml:space="preserve">drobnych </w:t>
      </w:r>
      <w:r w:rsidR="00600E93">
        <w:rPr>
          <w:rFonts w:ascii="Century Gothic" w:hAnsi="Century Gothic"/>
          <w:sz w:val="20"/>
          <w:szCs w:val="20"/>
        </w:rPr>
        <w:t>napraw oraz konserwacji urządzeń zabawowych, wyposażenia dodatkowego oraz nawierzchni Wykonawca zobowiązany jest do niezwłocznego poinformowania zamawiającego o powyższym fakcie przedkładając załącznik nr 4 wraz z kosztorysem inwestorskim naprawy, w którym uwzględniona zostaje zarówno oszacowana cena robocizny ja</w:t>
      </w:r>
      <w:r>
        <w:rPr>
          <w:rFonts w:ascii="Century Gothic" w:hAnsi="Century Gothic"/>
          <w:sz w:val="20"/>
          <w:szCs w:val="20"/>
        </w:rPr>
        <w:t>k i niezbędnych materiałów,</w:t>
      </w:r>
    </w:p>
    <w:p w14:paraId="0D38BEE3" w14:textId="4FDB9887" w:rsidR="00600E93" w:rsidRDefault="009512B3" w:rsidP="00600E93">
      <w:pPr>
        <w:pStyle w:val="Default"/>
        <w:numPr>
          <w:ilvl w:val="0"/>
          <w:numId w:val="10"/>
        </w:numPr>
        <w:ind w:left="426" w:hanging="426"/>
        <w:jc w:val="both"/>
        <w:rPr>
          <w:rFonts w:ascii="Century Gothic" w:hAnsi="Century Gothic"/>
          <w:iCs/>
          <w:sz w:val="20"/>
          <w:szCs w:val="20"/>
        </w:rPr>
      </w:pPr>
      <w:r>
        <w:rPr>
          <w:rFonts w:ascii="Century Gothic" w:hAnsi="Century Gothic"/>
          <w:iCs/>
          <w:sz w:val="20"/>
          <w:szCs w:val="20"/>
        </w:rPr>
        <w:t>p</w:t>
      </w:r>
      <w:r w:rsidR="00600E93">
        <w:rPr>
          <w:rFonts w:ascii="Century Gothic" w:hAnsi="Century Gothic"/>
          <w:iCs/>
          <w:sz w:val="20"/>
          <w:szCs w:val="20"/>
        </w:rPr>
        <w:t>racami wykraczającymi poza zakres niniejszej umowy są wszelkie prace, które swoim zakresem obejmują naprawy głównych elementów konstrukcyjnych / głównych części urządzeń zabawowych, wyposażenia dodatkowego oraz nawierzchni np.:</w:t>
      </w:r>
    </w:p>
    <w:p w14:paraId="54FFBDCA" w14:textId="77777777" w:rsidR="00600E93" w:rsidRDefault="00600E93" w:rsidP="00600E93">
      <w:pPr>
        <w:pStyle w:val="Default"/>
        <w:ind w:left="426"/>
        <w:jc w:val="both"/>
        <w:rPr>
          <w:rFonts w:ascii="Century Gothic" w:hAnsi="Century Gothic"/>
          <w:iCs/>
          <w:sz w:val="20"/>
          <w:szCs w:val="20"/>
        </w:rPr>
      </w:pPr>
      <w:r>
        <w:rPr>
          <w:rFonts w:ascii="Century Gothic" w:hAnsi="Century Gothic"/>
          <w:iCs/>
          <w:sz w:val="20"/>
          <w:szCs w:val="20"/>
        </w:rPr>
        <w:t xml:space="preserve">- wymiany głównych belek konstrukcyjnych zarówno drewnianych jak też stalowych,   </w:t>
      </w:r>
    </w:p>
    <w:p w14:paraId="7220D87B" w14:textId="77777777" w:rsidR="00600E93" w:rsidRDefault="00600E93" w:rsidP="00600E93">
      <w:pPr>
        <w:pStyle w:val="Default"/>
        <w:ind w:left="567" w:hanging="141"/>
        <w:jc w:val="both"/>
        <w:rPr>
          <w:rFonts w:ascii="Century Gothic" w:hAnsi="Century Gothic"/>
          <w:iCs/>
          <w:sz w:val="20"/>
          <w:szCs w:val="20"/>
        </w:rPr>
      </w:pPr>
      <w:r>
        <w:rPr>
          <w:rFonts w:ascii="Century Gothic" w:hAnsi="Century Gothic"/>
          <w:iCs/>
          <w:sz w:val="20"/>
          <w:szCs w:val="20"/>
        </w:rPr>
        <w:t xml:space="preserve">- wymiana elementów, których czynność wiąże się ze skomplikowanym demontażem głównych elementów konstrukcyjnych urządzenia i jest czasochłonne, </w:t>
      </w:r>
    </w:p>
    <w:p w14:paraId="711DC850" w14:textId="77777777" w:rsidR="00600E93" w:rsidRDefault="00600E93" w:rsidP="00600E93">
      <w:pPr>
        <w:pStyle w:val="Default"/>
        <w:ind w:left="426"/>
        <w:jc w:val="both"/>
        <w:rPr>
          <w:rFonts w:ascii="Century Gothic" w:hAnsi="Century Gothic"/>
          <w:iCs/>
          <w:sz w:val="20"/>
          <w:szCs w:val="20"/>
        </w:rPr>
      </w:pPr>
      <w:r>
        <w:rPr>
          <w:rFonts w:ascii="Century Gothic" w:hAnsi="Century Gothic"/>
          <w:iCs/>
          <w:sz w:val="20"/>
          <w:szCs w:val="20"/>
        </w:rPr>
        <w:t xml:space="preserve">- wymiany belek podstawy urządzeń, </w:t>
      </w:r>
    </w:p>
    <w:p w14:paraId="1E9A98FB" w14:textId="77777777" w:rsidR="00600E93" w:rsidRDefault="00600E93" w:rsidP="00600E93">
      <w:pPr>
        <w:pStyle w:val="Default"/>
        <w:ind w:left="426"/>
        <w:jc w:val="both"/>
        <w:rPr>
          <w:rFonts w:ascii="Century Gothic" w:hAnsi="Century Gothic"/>
          <w:iCs/>
          <w:sz w:val="20"/>
          <w:szCs w:val="20"/>
        </w:rPr>
      </w:pPr>
      <w:r>
        <w:rPr>
          <w:rFonts w:ascii="Century Gothic" w:hAnsi="Century Gothic"/>
          <w:iCs/>
          <w:sz w:val="20"/>
          <w:szCs w:val="20"/>
        </w:rPr>
        <w:t>- wymiany głównych elementów w trapach urządzeń zabawowych,</w:t>
      </w:r>
    </w:p>
    <w:p w14:paraId="2BEB88A9" w14:textId="1B799932" w:rsidR="00600E93" w:rsidRDefault="00600E93" w:rsidP="00600E93">
      <w:pPr>
        <w:pStyle w:val="Default"/>
        <w:ind w:left="426"/>
        <w:jc w:val="both"/>
        <w:rPr>
          <w:rFonts w:ascii="Century Gothic" w:hAnsi="Century Gothic"/>
          <w:iCs/>
          <w:sz w:val="20"/>
          <w:szCs w:val="20"/>
        </w:rPr>
      </w:pPr>
      <w:r>
        <w:rPr>
          <w:rFonts w:ascii="Century Gothic" w:hAnsi="Century Gothic"/>
          <w:iCs/>
          <w:sz w:val="20"/>
          <w:szCs w:val="20"/>
        </w:rPr>
        <w:t>- wymiana zużytych / uszkodzonych ł</w:t>
      </w:r>
      <w:r w:rsidR="0049292D">
        <w:rPr>
          <w:rFonts w:ascii="Century Gothic" w:hAnsi="Century Gothic"/>
          <w:iCs/>
          <w:sz w:val="20"/>
          <w:szCs w:val="20"/>
        </w:rPr>
        <w:t>o</w:t>
      </w:r>
      <w:r>
        <w:rPr>
          <w:rFonts w:ascii="Century Gothic" w:hAnsi="Century Gothic"/>
          <w:iCs/>
          <w:sz w:val="20"/>
          <w:szCs w:val="20"/>
        </w:rPr>
        <w:t>żysk w urządzeniach zabawowych,</w:t>
      </w:r>
    </w:p>
    <w:p w14:paraId="05E68D12" w14:textId="72D95317" w:rsidR="00600E93" w:rsidRDefault="00600E93" w:rsidP="00600E93">
      <w:pPr>
        <w:pStyle w:val="Default"/>
        <w:ind w:left="426"/>
        <w:jc w:val="both"/>
        <w:rPr>
          <w:rFonts w:ascii="Century Gothic" w:hAnsi="Century Gothic"/>
          <w:iCs/>
          <w:sz w:val="20"/>
          <w:szCs w:val="20"/>
        </w:rPr>
      </w:pPr>
      <w:r>
        <w:rPr>
          <w:rFonts w:ascii="Century Gothic" w:hAnsi="Century Gothic"/>
          <w:iCs/>
          <w:sz w:val="20"/>
          <w:szCs w:val="20"/>
        </w:rPr>
        <w:t>- wymiany rury od lokomotywy,</w:t>
      </w:r>
    </w:p>
    <w:p w14:paraId="4D0705B8" w14:textId="17C9CCE3" w:rsidR="0049292D" w:rsidRDefault="0049292D" w:rsidP="0049292D">
      <w:pPr>
        <w:pStyle w:val="Default"/>
        <w:ind w:left="426"/>
        <w:jc w:val="both"/>
        <w:rPr>
          <w:rFonts w:ascii="Century Gothic" w:hAnsi="Century Gothic"/>
          <w:iCs/>
          <w:sz w:val="20"/>
          <w:szCs w:val="20"/>
        </w:rPr>
      </w:pPr>
      <w:r>
        <w:rPr>
          <w:rFonts w:ascii="Century Gothic" w:hAnsi="Century Gothic"/>
          <w:iCs/>
          <w:sz w:val="20"/>
          <w:szCs w:val="20"/>
        </w:rPr>
        <w:t>- naprawa nawierzchni poliuretanowych,</w:t>
      </w:r>
    </w:p>
    <w:p w14:paraId="570A9F68" w14:textId="54AB4C5F" w:rsidR="0049292D" w:rsidRDefault="0049292D" w:rsidP="00A06C2B">
      <w:pPr>
        <w:pStyle w:val="Default"/>
        <w:ind w:left="426"/>
        <w:jc w:val="both"/>
        <w:rPr>
          <w:rFonts w:ascii="Century Gothic" w:hAnsi="Century Gothic"/>
          <w:iCs/>
          <w:sz w:val="20"/>
          <w:szCs w:val="20"/>
        </w:rPr>
      </w:pPr>
      <w:r>
        <w:rPr>
          <w:rFonts w:ascii="Century Gothic" w:hAnsi="Century Gothic"/>
          <w:iCs/>
          <w:sz w:val="20"/>
          <w:szCs w:val="20"/>
        </w:rPr>
        <w:t>- wymiany połączeń i li</w:t>
      </w:r>
      <w:r w:rsidR="006176C4">
        <w:rPr>
          <w:rFonts w:ascii="Century Gothic" w:hAnsi="Century Gothic"/>
          <w:iCs/>
          <w:sz w:val="20"/>
          <w:szCs w:val="20"/>
        </w:rPr>
        <w:t>n w linowcu.</w:t>
      </w:r>
    </w:p>
    <w:p w14:paraId="78BE9E90" w14:textId="69C5D8D7" w:rsidR="00600E93" w:rsidRDefault="00FD369E" w:rsidP="00600E93">
      <w:pPr>
        <w:autoSpaceDE w:val="0"/>
        <w:autoSpaceDN w:val="0"/>
        <w:adjustRightInd w:val="0"/>
        <w:jc w:val="center"/>
        <w:rPr>
          <w:rFonts w:ascii="Century Gothic" w:hAnsi="Century Gothic"/>
          <w:b/>
          <w:bCs/>
          <w:sz w:val="20"/>
          <w:szCs w:val="20"/>
        </w:rPr>
      </w:pPr>
      <w:r>
        <w:rPr>
          <w:rFonts w:ascii="Century Gothic" w:hAnsi="Century Gothic"/>
          <w:b/>
          <w:bCs/>
          <w:sz w:val="20"/>
          <w:szCs w:val="20"/>
        </w:rPr>
        <w:t>§ 5</w:t>
      </w:r>
    </w:p>
    <w:p w14:paraId="43D5EEE7" w14:textId="77777777" w:rsidR="00600E93" w:rsidRDefault="00600E93" w:rsidP="00600E93">
      <w:pPr>
        <w:autoSpaceDE w:val="0"/>
        <w:autoSpaceDN w:val="0"/>
        <w:adjustRightInd w:val="0"/>
        <w:jc w:val="center"/>
        <w:rPr>
          <w:rFonts w:ascii="Century Gothic" w:hAnsi="Century Gothic"/>
          <w:b/>
          <w:bCs/>
          <w:sz w:val="20"/>
          <w:szCs w:val="20"/>
        </w:rPr>
      </w:pPr>
    </w:p>
    <w:p w14:paraId="013ADFAD" w14:textId="77777777" w:rsidR="00600E93" w:rsidRDefault="00600E93" w:rsidP="00600E93">
      <w:pPr>
        <w:spacing w:after="160" w:line="256" w:lineRule="auto"/>
        <w:jc w:val="center"/>
        <w:rPr>
          <w:rFonts w:ascii="Century Gothic" w:hAnsi="Century Gothic"/>
          <w:b/>
          <w:sz w:val="20"/>
          <w:szCs w:val="20"/>
        </w:rPr>
      </w:pPr>
      <w:r>
        <w:rPr>
          <w:rFonts w:ascii="Century Gothic" w:hAnsi="Century Gothic"/>
          <w:b/>
          <w:sz w:val="20"/>
          <w:szCs w:val="20"/>
        </w:rPr>
        <w:t>Postanowienia wspólne dla wszystkich czynności wyszczególnionych w niniejszej umowie:</w:t>
      </w:r>
    </w:p>
    <w:p w14:paraId="4AA39576" w14:textId="77777777" w:rsidR="00600E93" w:rsidRDefault="00600E93" w:rsidP="004D616A">
      <w:pPr>
        <w:pStyle w:val="Akapitzlist"/>
        <w:numPr>
          <w:ilvl w:val="0"/>
          <w:numId w:val="23"/>
        </w:numPr>
        <w:spacing w:after="200"/>
        <w:contextualSpacing/>
        <w:jc w:val="both"/>
        <w:rPr>
          <w:rFonts w:ascii="Century Gothic" w:hAnsi="Century Gothic"/>
          <w:sz w:val="20"/>
          <w:szCs w:val="20"/>
        </w:rPr>
      </w:pPr>
      <w:r>
        <w:rPr>
          <w:rFonts w:ascii="Century Gothic" w:hAnsi="Century Gothic"/>
          <w:sz w:val="20"/>
          <w:szCs w:val="20"/>
          <w:lang w:eastAsia="ar-SA"/>
        </w:rPr>
        <w:t>Wykonawca zobowiązuje się zrealizow</w:t>
      </w:r>
      <w:r w:rsidR="00823404">
        <w:rPr>
          <w:rFonts w:ascii="Century Gothic" w:hAnsi="Century Gothic"/>
          <w:sz w:val="20"/>
          <w:szCs w:val="20"/>
          <w:lang w:eastAsia="ar-SA"/>
        </w:rPr>
        <w:t>ać na rzecz Zamawiającego przedmiot umowy</w:t>
      </w:r>
      <w:r>
        <w:rPr>
          <w:rFonts w:ascii="Century Gothic" w:hAnsi="Century Gothic"/>
          <w:sz w:val="20"/>
          <w:szCs w:val="20"/>
        </w:rPr>
        <w:t xml:space="preserve"> </w:t>
      </w:r>
      <w:r w:rsidR="00823404">
        <w:rPr>
          <w:rFonts w:ascii="Century Gothic" w:hAnsi="Century Gothic"/>
          <w:sz w:val="20"/>
          <w:szCs w:val="20"/>
        </w:rPr>
        <w:t xml:space="preserve">                    </w:t>
      </w:r>
      <w:r>
        <w:rPr>
          <w:rFonts w:ascii="Century Gothic" w:hAnsi="Century Gothic"/>
          <w:sz w:val="20"/>
          <w:szCs w:val="20"/>
        </w:rPr>
        <w:t xml:space="preserve">w sposób </w:t>
      </w:r>
      <w:r>
        <w:rPr>
          <w:rFonts w:ascii="Century Gothic" w:hAnsi="Century Gothic"/>
          <w:sz w:val="20"/>
          <w:szCs w:val="20"/>
          <w:lang w:eastAsia="ar-SA"/>
        </w:rPr>
        <w:t>umożliwiający prawidłową eksploatację</w:t>
      </w:r>
      <w:r w:rsidR="00823404">
        <w:rPr>
          <w:rFonts w:ascii="Century Gothic" w:hAnsi="Century Gothic"/>
          <w:sz w:val="20"/>
          <w:szCs w:val="20"/>
          <w:lang w:eastAsia="ar-SA"/>
        </w:rPr>
        <w:t xml:space="preserve"> placów zabaw określonych w</w:t>
      </w:r>
      <w:r w:rsidR="00823404" w:rsidRPr="00823404">
        <w:rPr>
          <w:rFonts w:ascii="Century Gothic" w:hAnsi="Century Gothic"/>
          <w:sz w:val="20"/>
          <w:szCs w:val="20"/>
          <w:lang w:eastAsia="ar-SA"/>
        </w:rPr>
        <w:t xml:space="preserve"> </w:t>
      </w:r>
      <w:r w:rsidR="00823404" w:rsidRPr="00823404">
        <w:rPr>
          <w:rFonts w:ascii="Century Gothic" w:hAnsi="Century Gothic"/>
          <w:bCs/>
          <w:sz w:val="20"/>
          <w:szCs w:val="20"/>
        </w:rPr>
        <w:t>§</w:t>
      </w:r>
      <w:r w:rsidR="00823404">
        <w:rPr>
          <w:rFonts w:ascii="Century Gothic" w:hAnsi="Century Gothic"/>
          <w:bCs/>
          <w:sz w:val="20"/>
          <w:szCs w:val="20"/>
        </w:rPr>
        <w:t xml:space="preserve"> 2</w:t>
      </w:r>
      <w:r w:rsidR="00823404">
        <w:rPr>
          <w:rFonts w:ascii="Century Gothic" w:hAnsi="Century Gothic"/>
          <w:sz w:val="20"/>
          <w:szCs w:val="20"/>
          <w:lang w:eastAsia="ar-SA"/>
        </w:rPr>
        <w:t xml:space="preserve"> </w:t>
      </w:r>
      <w:r>
        <w:rPr>
          <w:rFonts w:ascii="Century Gothic" w:hAnsi="Century Gothic"/>
          <w:sz w:val="20"/>
          <w:szCs w:val="20"/>
          <w:lang w:eastAsia="ar-SA"/>
        </w:rPr>
        <w:t>, zgodnie z celem, któremu ma</w:t>
      </w:r>
      <w:r w:rsidR="00823404">
        <w:rPr>
          <w:rFonts w:ascii="Century Gothic" w:hAnsi="Century Gothic"/>
          <w:sz w:val="20"/>
          <w:szCs w:val="20"/>
          <w:lang w:eastAsia="ar-SA"/>
        </w:rPr>
        <w:t>ją</w:t>
      </w:r>
      <w:r>
        <w:rPr>
          <w:rFonts w:ascii="Century Gothic" w:hAnsi="Century Gothic"/>
          <w:sz w:val="20"/>
          <w:szCs w:val="20"/>
          <w:lang w:eastAsia="ar-SA"/>
        </w:rPr>
        <w:t xml:space="preserve"> służyć.</w:t>
      </w:r>
    </w:p>
    <w:p w14:paraId="00A9B0C1" w14:textId="77777777" w:rsidR="00600E93" w:rsidRDefault="00600E93" w:rsidP="004D616A">
      <w:pPr>
        <w:pStyle w:val="Akapitzlist"/>
        <w:numPr>
          <w:ilvl w:val="0"/>
          <w:numId w:val="23"/>
        </w:numPr>
        <w:spacing w:after="200"/>
        <w:contextualSpacing/>
        <w:jc w:val="both"/>
        <w:rPr>
          <w:rFonts w:ascii="Century Gothic" w:hAnsi="Century Gothic"/>
          <w:sz w:val="20"/>
          <w:szCs w:val="20"/>
        </w:rPr>
      </w:pPr>
      <w:r>
        <w:rPr>
          <w:rFonts w:ascii="Century Gothic" w:hAnsi="Century Gothic"/>
          <w:sz w:val="20"/>
          <w:szCs w:val="20"/>
          <w:lang w:eastAsia="ar-SA"/>
        </w:rPr>
        <w:t>Wykonaw</w:t>
      </w:r>
      <w:r w:rsidR="00823404">
        <w:rPr>
          <w:rFonts w:ascii="Century Gothic" w:hAnsi="Century Gothic"/>
          <w:sz w:val="20"/>
          <w:szCs w:val="20"/>
          <w:lang w:eastAsia="ar-SA"/>
        </w:rPr>
        <w:t>ca oświadcza, że wykonując umowę</w:t>
      </w:r>
      <w:r>
        <w:rPr>
          <w:rFonts w:ascii="Century Gothic" w:hAnsi="Century Gothic"/>
          <w:sz w:val="20"/>
          <w:szCs w:val="20"/>
          <w:lang w:eastAsia="ar-SA"/>
        </w:rPr>
        <w:t xml:space="preserve"> zachowa najwyższą staranność i wykorzysta specjalistyczną wiedzę, którą posiada. </w:t>
      </w:r>
    </w:p>
    <w:p w14:paraId="08EE95BD" w14:textId="77777777" w:rsidR="00600E93" w:rsidRDefault="00600E93" w:rsidP="004D616A">
      <w:pPr>
        <w:pStyle w:val="Akapitzlist"/>
        <w:numPr>
          <w:ilvl w:val="0"/>
          <w:numId w:val="23"/>
        </w:numPr>
        <w:spacing w:after="200"/>
        <w:contextualSpacing/>
        <w:jc w:val="both"/>
        <w:rPr>
          <w:rFonts w:ascii="Century Gothic" w:hAnsi="Century Gothic"/>
          <w:sz w:val="20"/>
          <w:szCs w:val="20"/>
        </w:rPr>
      </w:pPr>
      <w:r>
        <w:rPr>
          <w:rFonts w:ascii="Century Gothic" w:hAnsi="Century Gothic"/>
          <w:sz w:val="20"/>
          <w:szCs w:val="20"/>
          <w:lang w:eastAsia="ar-SA"/>
        </w:rPr>
        <w:t>Wykonawca zobowiązuje się do</w:t>
      </w:r>
      <w:r w:rsidR="00823404">
        <w:rPr>
          <w:rFonts w:ascii="Century Gothic" w:hAnsi="Century Gothic"/>
          <w:sz w:val="20"/>
          <w:szCs w:val="20"/>
          <w:lang w:eastAsia="ar-SA"/>
        </w:rPr>
        <w:t xml:space="preserve"> wykonania przedmiotu umowy</w:t>
      </w:r>
      <w:r>
        <w:rPr>
          <w:rFonts w:ascii="Century Gothic" w:hAnsi="Century Gothic"/>
          <w:sz w:val="20"/>
          <w:szCs w:val="20"/>
          <w:lang w:eastAsia="ar-SA"/>
        </w:rPr>
        <w:t xml:space="preserve"> zgodnie przepisami zawartymi w normie </w:t>
      </w:r>
      <w:r>
        <w:rPr>
          <w:rFonts w:ascii="Century Gothic" w:hAnsi="Century Gothic"/>
          <w:sz w:val="20"/>
          <w:szCs w:val="20"/>
        </w:rPr>
        <w:t xml:space="preserve">PN–EN 1176 oraz PN–EN 1177 a także z </w:t>
      </w:r>
      <w:r>
        <w:rPr>
          <w:rFonts w:ascii="Century Gothic" w:hAnsi="Century Gothic"/>
          <w:sz w:val="20"/>
          <w:szCs w:val="20"/>
          <w:lang w:eastAsia="ar-SA"/>
        </w:rPr>
        <w:t>zasadami współczesnej wiedzy technicznej, przepisami państwowymi i obowiązującymi w tym zakresie prawem.</w:t>
      </w:r>
    </w:p>
    <w:p w14:paraId="43F31AED" w14:textId="77777777" w:rsidR="00600E93" w:rsidRDefault="00600E93" w:rsidP="004D616A">
      <w:pPr>
        <w:pStyle w:val="Akapitzlist"/>
        <w:numPr>
          <w:ilvl w:val="0"/>
          <w:numId w:val="23"/>
        </w:numPr>
        <w:spacing w:after="200"/>
        <w:contextualSpacing/>
        <w:jc w:val="both"/>
        <w:rPr>
          <w:rFonts w:ascii="Century Gothic" w:hAnsi="Century Gothic"/>
          <w:sz w:val="20"/>
          <w:szCs w:val="20"/>
        </w:rPr>
      </w:pPr>
      <w:r>
        <w:rPr>
          <w:rFonts w:ascii="Century Gothic" w:hAnsi="Century Gothic"/>
          <w:iCs/>
          <w:sz w:val="20"/>
          <w:szCs w:val="20"/>
        </w:rPr>
        <w:t xml:space="preserve">Wykonawca zabezpieczy naprawiane urządzenia aby w czasie remontu nie stwarzały  niebezpieczeństwa dla dzieci korzystających z placu zabaw </w:t>
      </w:r>
      <w:r>
        <w:rPr>
          <w:rFonts w:ascii="Century Gothic" w:hAnsi="Century Gothic"/>
          <w:iCs/>
          <w:sz w:val="20"/>
          <w:szCs w:val="20"/>
        </w:rPr>
        <w:br/>
        <w:t xml:space="preserve">np. demontując czasowo część stwarzającą zagrożenie uniemożliwiając jego użytkowanie unieruchamiając go lub tymczasowo usuwając np.: złamaną lub nadłamaną część drewnianą, wystające ostre części łączników metalowych itp. </w:t>
      </w:r>
      <w:r>
        <w:rPr>
          <w:rFonts w:ascii="Century Gothic" w:hAnsi="Century Gothic"/>
          <w:sz w:val="20"/>
          <w:szCs w:val="20"/>
        </w:rPr>
        <w:t xml:space="preserve">Jeżeli sprzęt jest tymczasowo usuwany, to należy zabezpieczyć jego fundamenty, miejsce zakotwienia, tak aby to miejsce na placu zabaw nie stanowiło żadnego zagrożenia dla dzieci korzystających z placu zabaw. </w:t>
      </w:r>
    </w:p>
    <w:p w14:paraId="605CBBF7" w14:textId="77777777" w:rsidR="00600E93" w:rsidRDefault="00600E93" w:rsidP="004D616A">
      <w:pPr>
        <w:pStyle w:val="Akapitzlist"/>
        <w:numPr>
          <w:ilvl w:val="0"/>
          <w:numId w:val="23"/>
        </w:numPr>
        <w:spacing w:after="200"/>
        <w:contextualSpacing/>
        <w:jc w:val="both"/>
        <w:rPr>
          <w:rFonts w:ascii="Century Gothic" w:hAnsi="Century Gothic"/>
          <w:sz w:val="20"/>
          <w:szCs w:val="20"/>
        </w:rPr>
      </w:pPr>
      <w:r>
        <w:rPr>
          <w:rFonts w:ascii="Century Gothic" w:hAnsi="Century Gothic"/>
          <w:sz w:val="20"/>
          <w:szCs w:val="20"/>
          <w:lang w:eastAsia="ar-SA"/>
        </w:rPr>
        <w:t>Wykonawca może zawrzeć umowę  o wykonanie</w:t>
      </w:r>
      <w:r w:rsidR="004D616A">
        <w:rPr>
          <w:rFonts w:ascii="Century Gothic" w:hAnsi="Century Gothic"/>
          <w:sz w:val="20"/>
          <w:szCs w:val="20"/>
          <w:lang w:eastAsia="ar-SA"/>
        </w:rPr>
        <w:t xml:space="preserve"> części robót / usług  </w:t>
      </w:r>
      <w:r w:rsidR="004D616A">
        <w:rPr>
          <w:rFonts w:ascii="Century Gothic" w:hAnsi="Century Gothic"/>
          <w:sz w:val="20"/>
          <w:szCs w:val="20"/>
          <w:lang w:eastAsia="ar-SA"/>
        </w:rPr>
        <w:br/>
      </w:r>
      <w:r>
        <w:rPr>
          <w:rFonts w:ascii="Century Gothic" w:hAnsi="Century Gothic"/>
          <w:sz w:val="20"/>
          <w:szCs w:val="20"/>
          <w:lang w:eastAsia="ar-SA"/>
        </w:rPr>
        <w:t xml:space="preserve"> z innym wykonawcą po wcześniejszym poinformowaniu Zamawiającego oraz po uzyskaniu przez niego zgody.</w:t>
      </w:r>
    </w:p>
    <w:p w14:paraId="60A3EE5C" w14:textId="77777777" w:rsidR="00600E93" w:rsidRDefault="00600E93" w:rsidP="004D616A">
      <w:pPr>
        <w:pStyle w:val="Akapitzlist"/>
        <w:numPr>
          <w:ilvl w:val="0"/>
          <w:numId w:val="23"/>
        </w:numPr>
        <w:spacing w:after="200"/>
        <w:contextualSpacing/>
        <w:jc w:val="both"/>
        <w:rPr>
          <w:rFonts w:ascii="Century Gothic" w:hAnsi="Century Gothic"/>
          <w:sz w:val="20"/>
          <w:szCs w:val="20"/>
        </w:rPr>
      </w:pPr>
      <w:r>
        <w:rPr>
          <w:rFonts w:ascii="Century Gothic" w:hAnsi="Century Gothic"/>
          <w:sz w:val="20"/>
          <w:szCs w:val="20"/>
          <w:lang w:eastAsia="ar-SA"/>
        </w:rPr>
        <w:t>Wykonawca jest odpowiedzialny, za jakość wykonywanych prac i dopuszczenie remontowanych urządzeń do celów do jakich zostały przeznaczone.</w:t>
      </w:r>
    </w:p>
    <w:p w14:paraId="0BFC3463" w14:textId="77777777" w:rsidR="00600E93" w:rsidRDefault="00600E93" w:rsidP="004D616A">
      <w:pPr>
        <w:pStyle w:val="Akapitzlist"/>
        <w:numPr>
          <w:ilvl w:val="0"/>
          <w:numId w:val="23"/>
        </w:numPr>
        <w:tabs>
          <w:tab w:val="left" w:pos="284"/>
        </w:tabs>
        <w:suppressAutoHyphens/>
        <w:contextualSpacing/>
        <w:jc w:val="both"/>
        <w:rPr>
          <w:rFonts w:ascii="Century Gothic" w:hAnsi="Century Gothic"/>
          <w:sz w:val="20"/>
          <w:szCs w:val="20"/>
          <w:lang w:eastAsia="ar-SA"/>
        </w:rPr>
      </w:pPr>
      <w:r>
        <w:rPr>
          <w:rFonts w:ascii="Century Gothic" w:hAnsi="Century Gothic"/>
          <w:sz w:val="20"/>
          <w:szCs w:val="20"/>
          <w:lang w:eastAsia="ar-SA"/>
        </w:rPr>
        <w:lastRenderedPageBreak/>
        <w:t xml:space="preserve">Wykonawca będzie na bieżąco usuwał na własny koszt zbędne materiały, odpady </w:t>
      </w:r>
      <w:r>
        <w:rPr>
          <w:rFonts w:ascii="Century Gothic" w:hAnsi="Century Gothic"/>
          <w:sz w:val="20"/>
          <w:szCs w:val="20"/>
          <w:lang w:eastAsia="ar-SA"/>
        </w:rPr>
        <w:br/>
        <w:t xml:space="preserve">i śmieci powstałe wskutek prowadzonego remontu. </w:t>
      </w:r>
      <w:r>
        <w:rPr>
          <w:rFonts w:ascii="Century Gothic" w:hAnsi="Century Gothic"/>
          <w:color w:val="000000"/>
          <w:sz w:val="20"/>
          <w:szCs w:val="20"/>
          <w:lang w:eastAsia="ar-SA"/>
        </w:rPr>
        <w:t>Po zakończeniu robót, Wykonawca zobowiązany jest uporządkować teren.</w:t>
      </w:r>
    </w:p>
    <w:p w14:paraId="65728232" w14:textId="77777777" w:rsidR="00C7401D" w:rsidRPr="00C7401D" w:rsidRDefault="00600E93" w:rsidP="00C7401D">
      <w:pPr>
        <w:pStyle w:val="Akapitzlist"/>
        <w:numPr>
          <w:ilvl w:val="0"/>
          <w:numId w:val="23"/>
        </w:numPr>
        <w:tabs>
          <w:tab w:val="left" w:pos="284"/>
        </w:tabs>
        <w:suppressAutoHyphens/>
        <w:contextualSpacing/>
        <w:jc w:val="both"/>
        <w:rPr>
          <w:rFonts w:ascii="Century Gothic" w:hAnsi="Century Gothic"/>
          <w:color w:val="000000"/>
          <w:sz w:val="20"/>
          <w:szCs w:val="20"/>
          <w:lang w:eastAsia="ar-SA"/>
        </w:rPr>
      </w:pPr>
      <w:r>
        <w:rPr>
          <w:rFonts w:ascii="Century Gothic" w:hAnsi="Century Gothic"/>
          <w:sz w:val="20"/>
          <w:szCs w:val="20"/>
          <w:lang w:eastAsia="ar-SA"/>
        </w:rPr>
        <w:t xml:space="preserve"> Przedmiot umowy zostanie wykonany z materiałów/elementów zamiennych rekomendowanych przez producenta poszczególnych urządzeń i przy użyciu urządzeń dostarczonych przez  Wykonawcę.</w:t>
      </w:r>
    </w:p>
    <w:p w14:paraId="74F995E5" w14:textId="77777777" w:rsidR="00C7401D" w:rsidRPr="00C7401D" w:rsidRDefault="00600E93" w:rsidP="00C7401D">
      <w:pPr>
        <w:pStyle w:val="Akapitzlist"/>
        <w:numPr>
          <w:ilvl w:val="0"/>
          <w:numId w:val="23"/>
        </w:numPr>
        <w:tabs>
          <w:tab w:val="left" w:pos="284"/>
        </w:tabs>
        <w:suppressAutoHyphens/>
        <w:contextualSpacing/>
        <w:jc w:val="both"/>
        <w:rPr>
          <w:rFonts w:ascii="Century Gothic" w:hAnsi="Century Gothic"/>
          <w:color w:val="000000"/>
          <w:sz w:val="20"/>
          <w:szCs w:val="20"/>
          <w:lang w:eastAsia="ar-SA"/>
        </w:rPr>
      </w:pPr>
      <w:r w:rsidRPr="00C7401D">
        <w:rPr>
          <w:rFonts w:ascii="Century Gothic" w:hAnsi="Century Gothic"/>
          <w:sz w:val="20"/>
          <w:szCs w:val="20"/>
          <w:lang w:eastAsia="ar-SA"/>
        </w:rPr>
        <w:t xml:space="preserve"> Materiały/elementy i urządzenia, o których mowa w ust. 8 powinny odpowiadać wymogom dla wyrobów dopuszczonych do obrotu i stosowania na placach zabaw oraz muszą odpowiadać standardom i wymaganiom bezpieczeństwa.</w:t>
      </w:r>
      <w:r w:rsidR="00C7401D">
        <w:rPr>
          <w:rFonts w:ascii="Century Gothic" w:hAnsi="Century Gothic"/>
          <w:sz w:val="20"/>
          <w:szCs w:val="20"/>
          <w:lang w:eastAsia="ar-SA"/>
        </w:rPr>
        <w:t xml:space="preserve"> </w:t>
      </w:r>
    </w:p>
    <w:p w14:paraId="25F87B50" w14:textId="77777777" w:rsidR="00C7401D" w:rsidRPr="00C7401D" w:rsidRDefault="00600E93" w:rsidP="00C7401D">
      <w:pPr>
        <w:pStyle w:val="Akapitzlist"/>
        <w:numPr>
          <w:ilvl w:val="0"/>
          <w:numId w:val="23"/>
        </w:numPr>
        <w:tabs>
          <w:tab w:val="left" w:pos="284"/>
        </w:tabs>
        <w:suppressAutoHyphens/>
        <w:contextualSpacing/>
        <w:jc w:val="both"/>
        <w:rPr>
          <w:rFonts w:ascii="Century Gothic" w:hAnsi="Century Gothic"/>
          <w:color w:val="000000"/>
          <w:sz w:val="20"/>
          <w:szCs w:val="20"/>
          <w:lang w:eastAsia="ar-SA"/>
        </w:rPr>
      </w:pPr>
      <w:r w:rsidRPr="00C7401D">
        <w:rPr>
          <w:rFonts w:ascii="Century Gothic" w:hAnsi="Century Gothic"/>
          <w:sz w:val="20"/>
          <w:szCs w:val="20"/>
          <w:lang w:eastAsia="ar-SA"/>
        </w:rPr>
        <w:t>Materiały, narzędzia i urządzenia niezbędne do realizacji przedmiotu umowy dostarcza Wykonawca na swój koszt.</w:t>
      </w:r>
      <w:r w:rsidR="00C7401D">
        <w:rPr>
          <w:rFonts w:ascii="Century Gothic" w:hAnsi="Century Gothic"/>
          <w:sz w:val="20"/>
          <w:szCs w:val="20"/>
          <w:lang w:eastAsia="ar-SA"/>
        </w:rPr>
        <w:t xml:space="preserve"> </w:t>
      </w:r>
    </w:p>
    <w:p w14:paraId="489F6F20" w14:textId="77777777" w:rsidR="00C7401D" w:rsidRPr="00C7401D" w:rsidRDefault="00600E93" w:rsidP="00C7401D">
      <w:pPr>
        <w:pStyle w:val="Akapitzlist"/>
        <w:numPr>
          <w:ilvl w:val="0"/>
          <w:numId w:val="23"/>
        </w:numPr>
        <w:tabs>
          <w:tab w:val="left" w:pos="284"/>
        </w:tabs>
        <w:suppressAutoHyphens/>
        <w:contextualSpacing/>
        <w:jc w:val="both"/>
        <w:rPr>
          <w:rFonts w:ascii="Century Gothic" w:hAnsi="Century Gothic"/>
          <w:color w:val="000000"/>
          <w:sz w:val="20"/>
          <w:szCs w:val="20"/>
          <w:lang w:eastAsia="ar-SA"/>
        </w:rPr>
      </w:pPr>
      <w:r w:rsidRPr="00C7401D">
        <w:rPr>
          <w:rFonts w:ascii="Century Gothic" w:hAnsi="Century Gothic"/>
          <w:sz w:val="20"/>
          <w:szCs w:val="20"/>
          <w:lang w:eastAsia="ar-SA"/>
        </w:rPr>
        <w:t xml:space="preserve">Niniejsza umowa realizowana będzie zgodnie z przepisami BHP, specyfiką istotnych warunków zamówienia wraz z załącznikami, obowiązującymi przepisami prawa krajowego w zakresie dokonywania przeglądów i napraw na placach zabaw oraz normami PN-EN 1176 i PN-EN 1177 oraz na ustalonych niniejszą umową warunkach. </w:t>
      </w:r>
      <w:r w:rsidR="00C7401D">
        <w:rPr>
          <w:rFonts w:ascii="Century Gothic" w:hAnsi="Century Gothic"/>
          <w:sz w:val="20"/>
          <w:szCs w:val="20"/>
          <w:lang w:eastAsia="ar-SA"/>
        </w:rPr>
        <w:t xml:space="preserve"> </w:t>
      </w:r>
    </w:p>
    <w:p w14:paraId="2776E7E8" w14:textId="77777777" w:rsidR="00C7401D" w:rsidRPr="00C7401D" w:rsidRDefault="00600E93" w:rsidP="00C7401D">
      <w:pPr>
        <w:pStyle w:val="Akapitzlist"/>
        <w:numPr>
          <w:ilvl w:val="0"/>
          <w:numId w:val="23"/>
        </w:numPr>
        <w:tabs>
          <w:tab w:val="left" w:pos="284"/>
        </w:tabs>
        <w:suppressAutoHyphens/>
        <w:contextualSpacing/>
        <w:jc w:val="both"/>
        <w:rPr>
          <w:rFonts w:ascii="Century Gothic" w:hAnsi="Century Gothic"/>
          <w:color w:val="000000"/>
          <w:sz w:val="20"/>
          <w:szCs w:val="20"/>
          <w:lang w:eastAsia="ar-SA"/>
        </w:rPr>
      </w:pPr>
      <w:r w:rsidRPr="00C7401D">
        <w:rPr>
          <w:rFonts w:ascii="Century Gothic" w:hAnsi="Century Gothic"/>
          <w:sz w:val="20"/>
          <w:szCs w:val="20"/>
          <w:lang w:eastAsia="ar-SA"/>
        </w:rPr>
        <w:t>Osoba przez, którą będzie przeprowadzane przeglądy regularne, funkcjonalne oraz podstawowe musi posiadać uprawnienia budowlane oraz musi</w:t>
      </w:r>
      <w:r w:rsidRPr="00C7401D">
        <w:rPr>
          <w:rFonts w:ascii="Century Gothic" w:hAnsi="Century Gothic"/>
          <w:bCs/>
          <w:sz w:val="20"/>
          <w:szCs w:val="20"/>
          <w:lang w:eastAsia="ar-SA"/>
        </w:rPr>
        <w:t xml:space="preserve"> posiadać wiedzę </w:t>
      </w:r>
      <w:r w:rsidRPr="00C7401D">
        <w:rPr>
          <w:rFonts w:ascii="Century Gothic" w:hAnsi="Century Gothic"/>
          <w:bCs/>
          <w:sz w:val="20"/>
          <w:szCs w:val="20"/>
          <w:lang w:eastAsia="ar-SA"/>
        </w:rPr>
        <w:br/>
        <w:t xml:space="preserve">z zakresu norm dotyczących placów zabaw tj.: normę PN-EN 1176 oraz normę PN-EN 1177.  (w przypadku gdy jedna osoba nie posiada zarówno uprawnień budowlanych </w:t>
      </w:r>
      <w:r w:rsidRPr="00C7401D">
        <w:rPr>
          <w:rFonts w:ascii="Century Gothic" w:hAnsi="Century Gothic"/>
          <w:bCs/>
          <w:sz w:val="20"/>
          <w:szCs w:val="20"/>
          <w:lang w:eastAsia="ar-SA"/>
        </w:rPr>
        <w:br/>
        <w:t>i znajomości w/w norm możliwym jest prowadzenie przeglądów przez dwie osoby gdzie jedna posiada uprawnienia budowlane natomiast druga znajomość norm</w:t>
      </w:r>
      <w:r w:rsidR="00C7401D">
        <w:rPr>
          <w:rFonts w:ascii="Century Gothic" w:hAnsi="Century Gothic"/>
          <w:bCs/>
          <w:sz w:val="20"/>
          <w:szCs w:val="20"/>
          <w:lang w:eastAsia="ar-SA"/>
        </w:rPr>
        <w:t xml:space="preserve"> dot. placów zabaw). </w:t>
      </w:r>
    </w:p>
    <w:p w14:paraId="17AB7B7C" w14:textId="77777777" w:rsidR="00C7401D" w:rsidRDefault="00600E93" w:rsidP="00C7401D">
      <w:pPr>
        <w:pStyle w:val="Akapitzlist"/>
        <w:numPr>
          <w:ilvl w:val="0"/>
          <w:numId w:val="23"/>
        </w:numPr>
        <w:tabs>
          <w:tab w:val="left" w:pos="284"/>
        </w:tabs>
        <w:suppressAutoHyphens/>
        <w:contextualSpacing/>
        <w:jc w:val="both"/>
        <w:rPr>
          <w:rFonts w:ascii="Century Gothic" w:hAnsi="Century Gothic"/>
          <w:color w:val="000000"/>
          <w:sz w:val="20"/>
          <w:szCs w:val="20"/>
          <w:lang w:eastAsia="ar-SA"/>
        </w:rPr>
      </w:pPr>
      <w:r w:rsidRPr="00C7401D">
        <w:rPr>
          <w:rFonts w:ascii="Century Gothic" w:hAnsi="Century Gothic"/>
          <w:color w:val="000000"/>
          <w:sz w:val="20"/>
          <w:szCs w:val="20"/>
          <w:lang w:eastAsia="ar-SA"/>
        </w:rPr>
        <w:t>W przypadku jakiejkolwiek wątpliwości przy wykonaniu przedmiotu zamówienia wykonawca zobowiązany jest do kontaktu z zamawiającym celem wyjaśnienia.</w:t>
      </w:r>
      <w:r w:rsidR="00C7401D">
        <w:rPr>
          <w:rFonts w:ascii="Century Gothic" w:hAnsi="Century Gothic"/>
          <w:color w:val="000000"/>
          <w:sz w:val="20"/>
          <w:szCs w:val="20"/>
          <w:lang w:eastAsia="ar-SA"/>
        </w:rPr>
        <w:t xml:space="preserve"> </w:t>
      </w:r>
    </w:p>
    <w:p w14:paraId="28AD1379" w14:textId="77777777" w:rsidR="00600E93" w:rsidRDefault="00600E93" w:rsidP="00C7401D">
      <w:pPr>
        <w:pStyle w:val="Akapitzlist"/>
        <w:numPr>
          <w:ilvl w:val="0"/>
          <w:numId w:val="23"/>
        </w:numPr>
        <w:tabs>
          <w:tab w:val="left" w:pos="284"/>
        </w:tabs>
        <w:suppressAutoHyphens/>
        <w:contextualSpacing/>
        <w:jc w:val="both"/>
        <w:rPr>
          <w:rFonts w:ascii="Century Gothic" w:hAnsi="Century Gothic"/>
          <w:color w:val="000000"/>
          <w:sz w:val="20"/>
          <w:szCs w:val="20"/>
          <w:lang w:eastAsia="ar-SA"/>
        </w:rPr>
      </w:pPr>
      <w:r w:rsidRPr="00C7401D">
        <w:rPr>
          <w:rFonts w:ascii="Century Gothic" w:hAnsi="Century Gothic"/>
          <w:color w:val="000000"/>
          <w:sz w:val="20"/>
          <w:szCs w:val="20"/>
          <w:lang w:eastAsia="ar-SA"/>
        </w:rPr>
        <w:t xml:space="preserve">Wykonawca musi posiadać ubezpieczenie od odpowiedzialności cywilnej „OC” z tytułu należytego wykonania przedmiotu umowy na kwotę 200.000,00 zł (słownie: dwieście tysięcy złotych) na okres trwania umowy. Przed zawarciem niniejszej umowy Wykonawca przedłoży Zamawiającemu kserokopię potwierdzającą zawarcie powyższego ubezpieczenia. </w:t>
      </w:r>
    </w:p>
    <w:p w14:paraId="1776A96F" w14:textId="77777777" w:rsidR="00FD369E" w:rsidRDefault="00FD369E" w:rsidP="00FD369E">
      <w:pPr>
        <w:tabs>
          <w:tab w:val="left" w:pos="284"/>
        </w:tabs>
        <w:suppressAutoHyphens/>
        <w:contextualSpacing/>
        <w:jc w:val="both"/>
        <w:rPr>
          <w:rFonts w:ascii="Century Gothic" w:hAnsi="Century Gothic"/>
          <w:color w:val="000000"/>
          <w:sz w:val="20"/>
          <w:szCs w:val="20"/>
          <w:lang w:eastAsia="ar-SA"/>
        </w:rPr>
      </w:pPr>
    </w:p>
    <w:p w14:paraId="62C72CB3" w14:textId="77777777" w:rsidR="00FD369E" w:rsidRPr="00FD369E" w:rsidRDefault="00FD369E" w:rsidP="00FD369E">
      <w:pPr>
        <w:tabs>
          <w:tab w:val="left" w:pos="284"/>
        </w:tabs>
        <w:suppressAutoHyphens/>
        <w:contextualSpacing/>
        <w:jc w:val="both"/>
        <w:rPr>
          <w:rFonts w:ascii="Century Gothic" w:hAnsi="Century Gothic"/>
          <w:color w:val="000000"/>
          <w:sz w:val="20"/>
          <w:szCs w:val="20"/>
          <w:lang w:eastAsia="ar-SA"/>
        </w:rPr>
      </w:pPr>
    </w:p>
    <w:p w14:paraId="12D0D11E" w14:textId="683D6C75" w:rsidR="00600E93" w:rsidRDefault="00FD369E" w:rsidP="00600E93">
      <w:pPr>
        <w:autoSpaceDE w:val="0"/>
        <w:autoSpaceDN w:val="0"/>
        <w:adjustRightInd w:val="0"/>
        <w:jc w:val="center"/>
        <w:rPr>
          <w:rFonts w:ascii="Century Gothic" w:hAnsi="Century Gothic"/>
          <w:b/>
          <w:bCs/>
          <w:sz w:val="20"/>
          <w:szCs w:val="20"/>
        </w:rPr>
      </w:pPr>
      <w:r>
        <w:rPr>
          <w:rFonts w:ascii="Century Gothic" w:hAnsi="Century Gothic"/>
          <w:b/>
          <w:bCs/>
          <w:sz w:val="20"/>
          <w:szCs w:val="20"/>
        </w:rPr>
        <w:t>§ 6</w:t>
      </w:r>
    </w:p>
    <w:p w14:paraId="6FF31C4D" w14:textId="0C233218" w:rsidR="00600E93" w:rsidRDefault="00AB4668" w:rsidP="00600E93">
      <w:pPr>
        <w:autoSpaceDE w:val="0"/>
        <w:autoSpaceDN w:val="0"/>
        <w:adjustRightInd w:val="0"/>
        <w:ind w:left="360" w:hanging="360"/>
        <w:jc w:val="both"/>
        <w:rPr>
          <w:rFonts w:ascii="Century Gothic" w:hAnsi="Century Gothic"/>
          <w:bCs/>
          <w:sz w:val="20"/>
          <w:szCs w:val="20"/>
        </w:rPr>
      </w:pPr>
      <w:r>
        <w:rPr>
          <w:rFonts w:ascii="Century Gothic" w:hAnsi="Century Gothic"/>
          <w:bCs/>
          <w:sz w:val="20"/>
          <w:szCs w:val="20"/>
        </w:rPr>
        <w:t xml:space="preserve">     </w:t>
      </w:r>
      <w:r w:rsidR="00702437">
        <w:rPr>
          <w:rFonts w:ascii="Century Gothic" w:hAnsi="Century Gothic"/>
          <w:bCs/>
          <w:sz w:val="20"/>
          <w:szCs w:val="20"/>
        </w:rPr>
        <w:t xml:space="preserve"> </w:t>
      </w:r>
      <w:r w:rsidR="00600E93">
        <w:rPr>
          <w:rFonts w:ascii="Century Gothic" w:hAnsi="Century Gothic"/>
          <w:bCs/>
          <w:sz w:val="20"/>
          <w:szCs w:val="20"/>
        </w:rPr>
        <w:t xml:space="preserve">Wykonawca podejmuje czynności kontrolne na placach zabaw wyszczególnionych </w:t>
      </w:r>
      <w:r w:rsidR="00600E93">
        <w:rPr>
          <w:rFonts w:ascii="Century Gothic" w:hAnsi="Century Gothic"/>
          <w:bCs/>
          <w:sz w:val="20"/>
          <w:szCs w:val="20"/>
        </w:rPr>
        <w:br/>
        <w:t>w §2 w następującej częstotliwości:</w:t>
      </w:r>
    </w:p>
    <w:p w14:paraId="5C919CD9" w14:textId="77777777" w:rsidR="00600E93" w:rsidRDefault="00600E93" w:rsidP="00600E93">
      <w:pPr>
        <w:autoSpaceDE w:val="0"/>
        <w:autoSpaceDN w:val="0"/>
        <w:adjustRightInd w:val="0"/>
        <w:ind w:left="360" w:hanging="360"/>
        <w:jc w:val="both"/>
        <w:rPr>
          <w:rFonts w:ascii="Century Gothic" w:hAnsi="Century Gothic"/>
          <w:bCs/>
          <w:sz w:val="20"/>
          <w:szCs w:val="20"/>
        </w:rPr>
      </w:pPr>
    </w:p>
    <w:p w14:paraId="593B19CE" w14:textId="77777777" w:rsidR="00600E93" w:rsidRDefault="00600E93" w:rsidP="00600E93">
      <w:pPr>
        <w:numPr>
          <w:ilvl w:val="0"/>
          <w:numId w:val="12"/>
        </w:numPr>
        <w:autoSpaceDE w:val="0"/>
        <w:autoSpaceDN w:val="0"/>
        <w:adjustRightInd w:val="0"/>
        <w:ind w:left="284" w:hanging="284"/>
        <w:jc w:val="both"/>
        <w:rPr>
          <w:rFonts w:ascii="Century Gothic" w:hAnsi="Century Gothic"/>
          <w:bCs/>
          <w:sz w:val="20"/>
          <w:szCs w:val="20"/>
        </w:rPr>
      </w:pPr>
      <w:r>
        <w:rPr>
          <w:rFonts w:ascii="Century Gothic" w:hAnsi="Century Gothic"/>
          <w:bCs/>
          <w:sz w:val="20"/>
          <w:szCs w:val="20"/>
        </w:rPr>
        <w:t>Kontrole regularne winny być przeprowadzane w każ</w:t>
      </w:r>
      <w:r w:rsidR="004D616A">
        <w:rPr>
          <w:rFonts w:ascii="Century Gothic" w:hAnsi="Century Gothic"/>
          <w:bCs/>
          <w:sz w:val="20"/>
          <w:szCs w:val="20"/>
        </w:rPr>
        <w:t>dy poniedziałek miesiąca.</w:t>
      </w:r>
    </w:p>
    <w:p w14:paraId="4B59E008" w14:textId="77777777" w:rsidR="00600E93" w:rsidRDefault="00600E93" w:rsidP="00600E93">
      <w:pPr>
        <w:numPr>
          <w:ilvl w:val="0"/>
          <w:numId w:val="12"/>
        </w:numPr>
        <w:autoSpaceDE w:val="0"/>
        <w:autoSpaceDN w:val="0"/>
        <w:adjustRightInd w:val="0"/>
        <w:ind w:left="284" w:hanging="284"/>
        <w:jc w:val="both"/>
        <w:rPr>
          <w:rFonts w:ascii="Century Gothic" w:hAnsi="Century Gothic"/>
          <w:bCs/>
          <w:sz w:val="20"/>
          <w:szCs w:val="20"/>
        </w:rPr>
      </w:pPr>
      <w:r>
        <w:rPr>
          <w:rFonts w:ascii="Century Gothic" w:hAnsi="Century Gothic"/>
          <w:bCs/>
          <w:sz w:val="20"/>
          <w:szCs w:val="20"/>
        </w:rPr>
        <w:t>Kontrole funkcjonalne przeprowadzane są w każdy ostatni poniedziałek miesiąca,</w:t>
      </w:r>
    </w:p>
    <w:p w14:paraId="51F477D5" w14:textId="5E1F2928" w:rsidR="00600E93" w:rsidRDefault="00600E93" w:rsidP="00600E93">
      <w:pPr>
        <w:numPr>
          <w:ilvl w:val="0"/>
          <w:numId w:val="12"/>
        </w:numPr>
        <w:autoSpaceDE w:val="0"/>
        <w:autoSpaceDN w:val="0"/>
        <w:adjustRightInd w:val="0"/>
        <w:ind w:left="284" w:hanging="284"/>
        <w:jc w:val="both"/>
        <w:rPr>
          <w:rFonts w:ascii="Century Gothic" w:hAnsi="Century Gothic"/>
          <w:bCs/>
          <w:sz w:val="20"/>
          <w:szCs w:val="20"/>
        </w:rPr>
      </w:pPr>
      <w:r>
        <w:rPr>
          <w:rFonts w:ascii="Century Gothic" w:hAnsi="Century Gothic"/>
          <w:bCs/>
          <w:sz w:val="20"/>
          <w:szCs w:val="20"/>
        </w:rPr>
        <w:t>Kontrola podstawowa przeprowadzon</w:t>
      </w:r>
      <w:r w:rsidR="008933A3">
        <w:rPr>
          <w:rFonts w:ascii="Century Gothic" w:hAnsi="Century Gothic"/>
          <w:bCs/>
          <w:sz w:val="20"/>
          <w:szCs w:val="20"/>
        </w:rPr>
        <w:t>a zostanie do dnia 21 marca 202</w:t>
      </w:r>
      <w:r w:rsidR="009512B3">
        <w:rPr>
          <w:rFonts w:ascii="Century Gothic" w:hAnsi="Century Gothic"/>
          <w:bCs/>
          <w:sz w:val="20"/>
          <w:szCs w:val="20"/>
        </w:rPr>
        <w:t>4</w:t>
      </w:r>
      <w:r>
        <w:rPr>
          <w:rFonts w:ascii="Century Gothic" w:hAnsi="Century Gothic"/>
          <w:bCs/>
          <w:sz w:val="20"/>
          <w:szCs w:val="20"/>
        </w:rPr>
        <w:t xml:space="preserve"> rok</w:t>
      </w:r>
      <w:r w:rsidR="009512B3">
        <w:rPr>
          <w:rFonts w:ascii="Century Gothic" w:hAnsi="Century Gothic"/>
          <w:bCs/>
          <w:sz w:val="20"/>
          <w:szCs w:val="20"/>
        </w:rPr>
        <w:t xml:space="preserve">u oraz </w:t>
      </w:r>
      <w:r w:rsidR="009512B3">
        <w:rPr>
          <w:rFonts w:ascii="Century Gothic" w:hAnsi="Century Gothic"/>
          <w:bCs/>
          <w:sz w:val="20"/>
          <w:szCs w:val="20"/>
        </w:rPr>
        <w:br/>
        <w:t>do dnia 19 września 2024</w:t>
      </w:r>
      <w:r>
        <w:rPr>
          <w:rFonts w:ascii="Century Gothic" w:hAnsi="Century Gothic"/>
          <w:bCs/>
          <w:sz w:val="20"/>
          <w:szCs w:val="20"/>
        </w:rPr>
        <w:t xml:space="preserve"> roku, </w:t>
      </w:r>
    </w:p>
    <w:p w14:paraId="2AA619EC" w14:textId="77777777" w:rsidR="00600E93" w:rsidRDefault="00600E93" w:rsidP="00600E93">
      <w:pPr>
        <w:numPr>
          <w:ilvl w:val="0"/>
          <w:numId w:val="12"/>
        </w:numPr>
        <w:autoSpaceDE w:val="0"/>
        <w:autoSpaceDN w:val="0"/>
        <w:adjustRightInd w:val="0"/>
        <w:ind w:left="284" w:hanging="284"/>
        <w:jc w:val="both"/>
        <w:rPr>
          <w:rFonts w:ascii="Century Gothic" w:hAnsi="Century Gothic"/>
          <w:bCs/>
          <w:sz w:val="20"/>
          <w:szCs w:val="20"/>
        </w:rPr>
      </w:pPr>
      <w:r>
        <w:rPr>
          <w:rFonts w:ascii="Century Gothic" w:hAnsi="Century Gothic"/>
          <w:bCs/>
          <w:sz w:val="20"/>
          <w:szCs w:val="20"/>
        </w:rPr>
        <w:t>W przypadku jeżeli terminy, o k</w:t>
      </w:r>
      <w:r w:rsidR="004D616A">
        <w:rPr>
          <w:rFonts w:ascii="Century Gothic" w:hAnsi="Century Gothic"/>
          <w:bCs/>
          <w:sz w:val="20"/>
          <w:szCs w:val="20"/>
        </w:rPr>
        <w:t xml:space="preserve">tórych mowa w pkt. 1 i </w:t>
      </w:r>
      <w:r>
        <w:rPr>
          <w:rFonts w:ascii="Century Gothic" w:hAnsi="Century Gothic"/>
          <w:bCs/>
          <w:sz w:val="20"/>
          <w:szCs w:val="20"/>
        </w:rPr>
        <w:t xml:space="preserve">2 wypada w dniu wolnym od pracy, bądź z innych przyczyn przeprowadzenie kontroli będzie niemożliwe kontrola winna zostać przeprowadzona w następnym dniu roboczym. </w:t>
      </w:r>
    </w:p>
    <w:p w14:paraId="413D29A8" w14:textId="77777777" w:rsidR="00600E93" w:rsidRDefault="00600E93" w:rsidP="00600E93">
      <w:pPr>
        <w:numPr>
          <w:ilvl w:val="0"/>
          <w:numId w:val="12"/>
        </w:numPr>
        <w:autoSpaceDE w:val="0"/>
        <w:autoSpaceDN w:val="0"/>
        <w:adjustRightInd w:val="0"/>
        <w:ind w:left="284" w:hanging="284"/>
        <w:jc w:val="both"/>
        <w:rPr>
          <w:rFonts w:ascii="Century Gothic" w:hAnsi="Century Gothic"/>
          <w:bCs/>
          <w:sz w:val="20"/>
          <w:szCs w:val="20"/>
        </w:rPr>
      </w:pPr>
      <w:r>
        <w:rPr>
          <w:rFonts w:ascii="Century Gothic" w:hAnsi="Century Gothic"/>
          <w:bCs/>
          <w:sz w:val="20"/>
          <w:szCs w:val="20"/>
        </w:rPr>
        <w:t>Poza kontrolami wyszcz</w:t>
      </w:r>
      <w:r w:rsidR="004D616A">
        <w:rPr>
          <w:rFonts w:ascii="Century Gothic" w:hAnsi="Century Gothic"/>
          <w:bCs/>
          <w:sz w:val="20"/>
          <w:szCs w:val="20"/>
        </w:rPr>
        <w:t>ególnionymi w pkt.</w:t>
      </w:r>
      <w:r>
        <w:rPr>
          <w:rFonts w:ascii="Century Gothic" w:hAnsi="Century Gothic"/>
          <w:bCs/>
          <w:sz w:val="20"/>
          <w:szCs w:val="20"/>
        </w:rPr>
        <w:t xml:space="preserve"> 1,2,3 w uzasadnionych przypadkach dopuszcza się też w ramach niniejszej umowy na wniosek Zamawiającego przeprowadzenie dodatkowych kontroli, w innych dniach. </w:t>
      </w:r>
    </w:p>
    <w:p w14:paraId="14FE723F" w14:textId="77777777" w:rsidR="00600E93" w:rsidRDefault="00600E93" w:rsidP="00600E93">
      <w:pPr>
        <w:autoSpaceDE w:val="0"/>
        <w:autoSpaceDN w:val="0"/>
        <w:adjustRightInd w:val="0"/>
        <w:jc w:val="both"/>
        <w:rPr>
          <w:rFonts w:ascii="Century Gothic" w:hAnsi="Century Gothic"/>
          <w:bCs/>
          <w:sz w:val="20"/>
          <w:szCs w:val="20"/>
        </w:rPr>
      </w:pPr>
    </w:p>
    <w:p w14:paraId="007193FC" w14:textId="4DFC7048" w:rsidR="00600E93" w:rsidRDefault="00FD369E" w:rsidP="00600E93">
      <w:pPr>
        <w:autoSpaceDE w:val="0"/>
        <w:autoSpaceDN w:val="0"/>
        <w:adjustRightInd w:val="0"/>
        <w:jc w:val="center"/>
        <w:rPr>
          <w:rFonts w:ascii="Century Gothic" w:hAnsi="Century Gothic"/>
          <w:b/>
          <w:bCs/>
          <w:sz w:val="20"/>
          <w:szCs w:val="20"/>
        </w:rPr>
      </w:pPr>
      <w:r>
        <w:rPr>
          <w:rFonts w:ascii="Century Gothic" w:hAnsi="Century Gothic"/>
          <w:b/>
          <w:bCs/>
          <w:sz w:val="20"/>
          <w:szCs w:val="20"/>
        </w:rPr>
        <w:t>§ 7</w:t>
      </w:r>
    </w:p>
    <w:p w14:paraId="2046EDC3" w14:textId="77777777" w:rsidR="00600E93" w:rsidRDefault="00600E93" w:rsidP="00600E93">
      <w:pPr>
        <w:autoSpaceDE w:val="0"/>
        <w:autoSpaceDN w:val="0"/>
        <w:adjustRightInd w:val="0"/>
        <w:jc w:val="center"/>
        <w:rPr>
          <w:rFonts w:ascii="Century Gothic" w:hAnsi="Century Gothic"/>
          <w:b/>
          <w:bCs/>
          <w:sz w:val="20"/>
          <w:szCs w:val="20"/>
        </w:rPr>
      </w:pPr>
      <w:r>
        <w:rPr>
          <w:rFonts w:ascii="Century Gothic" w:hAnsi="Century Gothic"/>
          <w:b/>
          <w:bCs/>
          <w:sz w:val="20"/>
          <w:szCs w:val="20"/>
        </w:rPr>
        <w:t xml:space="preserve">Prowadzenie czynności związanych z prawidłowym utrzymaniem piaskownic oraz prawidłowym utrzymaniem nawierzchni bezpiecznych (np. poliuretanowych). </w:t>
      </w:r>
    </w:p>
    <w:p w14:paraId="39A03620" w14:textId="4F900BA8" w:rsidR="00600E93" w:rsidRDefault="00600E93" w:rsidP="00600E93">
      <w:pPr>
        <w:pStyle w:val="Default"/>
        <w:jc w:val="both"/>
        <w:rPr>
          <w:rFonts w:ascii="Century Gothic" w:hAnsi="Century Gothic"/>
          <w:bCs/>
          <w:iCs/>
          <w:sz w:val="20"/>
          <w:szCs w:val="20"/>
        </w:rPr>
      </w:pPr>
      <w:r>
        <w:rPr>
          <w:rFonts w:ascii="Century Gothic" w:hAnsi="Century Gothic"/>
          <w:bCs/>
          <w:iCs/>
          <w:sz w:val="20"/>
          <w:szCs w:val="20"/>
        </w:rPr>
        <w:t xml:space="preserve">1.  Wykonawca zobowiązuje się do prowadzenia czynności związanych z utrzymaniem   czystości oraz prawidłowego funkcjonowania piaskownic na placach zabaw wyszczególnionych w </w:t>
      </w:r>
      <w:r>
        <w:rPr>
          <w:rFonts w:ascii="Century Gothic" w:hAnsi="Century Gothic"/>
          <w:bCs/>
          <w:sz w:val="20"/>
          <w:szCs w:val="20"/>
        </w:rPr>
        <w:t xml:space="preserve">§2. </w:t>
      </w:r>
      <w:r>
        <w:rPr>
          <w:rFonts w:ascii="Century Gothic" w:hAnsi="Century Gothic"/>
          <w:bCs/>
          <w:iCs/>
          <w:sz w:val="20"/>
          <w:szCs w:val="20"/>
        </w:rPr>
        <w:t xml:space="preserve">Prowadzenie tych czynności dotyczy placów zabaw, na których </w:t>
      </w:r>
      <w:r>
        <w:rPr>
          <w:rFonts w:ascii="Century Gothic" w:hAnsi="Century Gothic"/>
          <w:bCs/>
          <w:iCs/>
          <w:sz w:val="20"/>
          <w:szCs w:val="20"/>
        </w:rPr>
        <w:br/>
        <w:t>są piaskownice. Utrzymanie czystości przede wszystkim polega na:</w:t>
      </w:r>
    </w:p>
    <w:p w14:paraId="641C1BD3" w14:textId="77777777" w:rsidR="00646906" w:rsidRPr="00646906" w:rsidRDefault="00646906" w:rsidP="00600E93">
      <w:pPr>
        <w:pStyle w:val="Default"/>
        <w:jc w:val="both"/>
        <w:rPr>
          <w:rFonts w:ascii="Century Gothic" w:hAnsi="Century Gothic"/>
          <w:bCs/>
          <w:iCs/>
          <w:sz w:val="20"/>
          <w:szCs w:val="20"/>
        </w:rPr>
      </w:pPr>
    </w:p>
    <w:p w14:paraId="5249487C" w14:textId="1322FDEE" w:rsidR="00600E93" w:rsidRDefault="00600E93" w:rsidP="00600E93">
      <w:pPr>
        <w:pStyle w:val="Default"/>
        <w:numPr>
          <w:ilvl w:val="0"/>
          <w:numId w:val="14"/>
        </w:numPr>
        <w:jc w:val="both"/>
        <w:rPr>
          <w:rFonts w:ascii="Century Gothic" w:hAnsi="Century Gothic"/>
          <w:b/>
          <w:bCs/>
          <w:i/>
          <w:iCs/>
          <w:sz w:val="20"/>
          <w:szCs w:val="20"/>
        </w:rPr>
      </w:pPr>
      <w:r>
        <w:rPr>
          <w:rFonts w:ascii="Century Gothic" w:hAnsi="Century Gothic"/>
          <w:bCs/>
          <w:iCs/>
          <w:sz w:val="20"/>
          <w:szCs w:val="20"/>
        </w:rPr>
        <w:t>dokonaniu całkowitej wymiany</w:t>
      </w:r>
      <w:r w:rsidR="008933A3">
        <w:rPr>
          <w:rFonts w:ascii="Century Gothic" w:hAnsi="Century Gothic"/>
          <w:bCs/>
          <w:iCs/>
          <w:sz w:val="20"/>
          <w:szCs w:val="20"/>
        </w:rPr>
        <w:t xml:space="preserve"> piasku do dnia 11 kwietnia 202</w:t>
      </w:r>
      <w:r w:rsidR="00646906">
        <w:rPr>
          <w:rFonts w:ascii="Century Gothic" w:hAnsi="Century Gothic"/>
          <w:bCs/>
          <w:iCs/>
          <w:sz w:val="20"/>
          <w:szCs w:val="20"/>
        </w:rPr>
        <w:t>4</w:t>
      </w:r>
      <w:r>
        <w:rPr>
          <w:rFonts w:ascii="Century Gothic" w:hAnsi="Century Gothic"/>
          <w:bCs/>
          <w:iCs/>
          <w:sz w:val="20"/>
          <w:szCs w:val="20"/>
        </w:rPr>
        <w:t xml:space="preserve"> r.</w:t>
      </w:r>
    </w:p>
    <w:p w14:paraId="606E953C" w14:textId="77777777" w:rsidR="00600E93" w:rsidRDefault="00600E93" w:rsidP="00600E93">
      <w:pPr>
        <w:pStyle w:val="Default"/>
        <w:numPr>
          <w:ilvl w:val="0"/>
          <w:numId w:val="14"/>
        </w:numPr>
        <w:jc w:val="both"/>
        <w:rPr>
          <w:rFonts w:ascii="Century Gothic" w:hAnsi="Century Gothic"/>
          <w:b/>
          <w:bCs/>
          <w:i/>
          <w:iCs/>
          <w:sz w:val="20"/>
          <w:szCs w:val="20"/>
        </w:rPr>
      </w:pPr>
      <w:r>
        <w:rPr>
          <w:rFonts w:ascii="Century Gothic" w:hAnsi="Century Gothic"/>
          <w:bCs/>
          <w:iCs/>
          <w:sz w:val="20"/>
          <w:szCs w:val="20"/>
        </w:rPr>
        <w:t>każdorazowego uzupełniania piasku w piaskownicach po stwierdzeniu jego ubytku,</w:t>
      </w:r>
    </w:p>
    <w:p w14:paraId="0D6016FC" w14:textId="77777777" w:rsidR="00600E93" w:rsidRDefault="00600E93" w:rsidP="00600E93">
      <w:pPr>
        <w:pStyle w:val="Default"/>
        <w:numPr>
          <w:ilvl w:val="0"/>
          <w:numId w:val="14"/>
        </w:numPr>
        <w:jc w:val="both"/>
        <w:rPr>
          <w:rFonts w:ascii="Century Gothic" w:hAnsi="Century Gothic"/>
          <w:b/>
          <w:bCs/>
          <w:i/>
          <w:iCs/>
          <w:sz w:val="20"/>
          <w:szCs w:val="20"/>
        </w:rPr>
      </w:pPr>
      <w:r>
        <w:rPr>
          <w:rFonts w:ascii="Century Gothic" w:hAnsi="Century Gothic"/>
          <w:bCs/>
          <w:iCs/>
          <w:sz w:val="20"/>
          <w:szCs w:val="20"/>
        </w:rPr>
        <w:lastRenderedPageBreak/>
        <w:t xml:space="preserve">każdorazowego usunięcia z piaskownicy obcych przedmiotów (np. nieczystości) </w:t>
      </w:r>
      <w:r>
        <w:rPr>
          <w:rFonts w:ascii="Century Gothic" w:hAnsi="Century Gothic"/>
          <w:bCs/>
          <w:iCs/>
          <w:sz w:val="20"/>
          <w:szCs w:val="20"/>
        </w:rPr>
        <w:br/>
        <w:t>w przypadku stwierdzenia obecności,</w:t>
      </w:r>
    </w:p>
    <w:p w14:paraId="3A5E8283" w14:textId="77777777" w:rsidR="00600E93" w:rsidRDefault="00600E93" w:rsidP="00600E93">
      <w:pPr>
        <w:pStyle w:val="Default"/>
        <w:numPr>
          <w:ilvl w:val="0"/>
          <w:numId w:val="14"/>
        </w:numPr>
        <w:jc w:val="both"/>
        <w:rPr>
          <w:rFonts w:ascii="Century Gothic" w:hAnsi="Century Gothic"/>
          <w:b/>
          <w:bCs/>
          <w:i/>
          <w:iCs/>
          <w:sz w:val="20"/>
          <w:szCs w:val="20"/>
        </w:rPr>
      </w:pPr>
      <w:r>
        <w:rPr>
          <w:rFonts w:ascii="Century Gothic" w:hAnsi="Century Gothic"/>
          <w:bCs/>
          <w:sz w:val="20"/>
          <w:szCs w:val="20"/>
        </w:rPr>
        <w:t>dokonaniu całkowitej wymiany piasku w przypadku stwierdzenia jego zabrudzenia substancjami trującymi, toksycznymi jak też innymi uniemożliwiającymi jego odczyszczenie,</w:t>
      </w:r>
    </w:p>
    <w:p w14:paraId="56C1A192" w14:textId="77777777" w:rsidR="00600E93" w:rsidRDefault="00600E93" w:rsidP="00600E93">
      <w:pPr>
        <w:pStyle w:val="Default"/>
        <w:numPr>
          <w:ilvl w:val="0"/>
          <w:numId w:val="14"/>
        </w:numPr>
        <w:jc w:val="both"/>
        <w:rPr>
          <w:rFonts w:ascii="Century Gothic" w:hAnsi="Century Gothic"/>
          <w:b/>
          <w:bCs/>
          <w:i/>
          <w:iCs/>
          <w:sz w:val="20"/>
          <w:szCs w:val="20"/>
        </w:rPr>
      </w:pPr>
      <w:r>
        <w:rPr>
          <w:rFonts w:ascii="Century Gothic" w:hAnsi="Century Gothic"/>
          <w:bCs/>
          <w:iCs/>
          <w:sz w:val="20"/>
          <w:szCs w:val="20"/>
        </w:rPr>
        <w:t xml:space="preserve">piasek, który będzie wymieniany oraz uzupełniany w trakcie roku musi być przeznaczony     </w:t>
      </w:r>
      <w:r>
        <w:rPr>
          <w:rFonts w:ascii="Century Gothic" w:hAnsi="Century Gothic"/>
          <w:bCs/>
          <w:iCs/>
          <w:sz w:val="20"/>
          <w:szCs w:val="20"/>
        </w:rPr>
        <w:br/>
        <w:t>i dopuszczony do zabaw przez dzieci,</w:t>
      </w:r>
    </w:p>
    <w:p w14:paraId="5D6050E7" w14:textId="77777777" w:rsidR="00600E93" w:rsidRDefault="00600E93" w:rsidP="00600E93">
      <w:pPr>
        <w:pStyle w:val="Default"/>
        <w:numPr>
          <w:ilvl w:val="0"/>
          <w:numId w:val="14"/>
        </w:numPr>
        <w:jc w:val="both"/>
        <w:rPr>
          <w:rFonts w:ascii="Century Gothic" w:hAnsi="Century Gothic"/>
          <w:b/>
          <w:bCs/>
          <w:i/>
          <w:iCs/>
          <w:sz w:val="20"/>
          <w:szCs w:val="20"/>
        </w:rPr>
      </w:pPr>
      <w:r>
        <w:rPr>
          <w:rFonts w:ascii="Century Gothic" w:hAnsi="Century Gothic"/>
          <w:bCs/>
          <w:iCs/>
          <w:sz w:val="20"/>
          <w:szCs w:val="20"/>
        </w:rPr>
        <w:t xml:space="preserve">wykonawca zobowiązuje się na własny koszt oczyszczenie ze starego piasku, wywóz jego wraz z kosztami jego utylizacji oraz zakup i dowóz nowego piasku. </w:t>
      </w:r>
    </w:p>
    <w:p w14:paraId="530C9937" w14:textId="77777777" w:rsidR="00600E93" w:rsidRDefault="00600E93" w:rsidP="00600E93">
      <w:pPr>
        <w:pStyle w:val="Default"/>
        <w:jc w:val="both"/>
        <w:rPr>
          <w:rFonts w:ascii="Century Gothic" w:hAnsi="Century Gothic"/>
          <w:b/>
          <w:bCs/>
          <w:i/>
          <w:iCs/>
          <w:sz w:val="20"/>
          <w:szCs w:val="20"/>
        </w:rPr>
      </w:pPr>
    </w:p>
    <w:p w14:paraId="255EB104" w14:textId="17A484B3" w:rsidR="00600E93" w:rsidRDefault="00600E93" w:rsidP="00600E93">
      <w:pPr>
        <w:pStyle w:val="Default"/>
        <w:numPr>
          <w:ilvl w:val="0"/>
          <w:numId w:val="15"/>
        </w:numPr>
        <w:ind w:left="284" w:hanging="284"/>
        <w:jc w:val="both"/>
        <w:rPr>
          <w:rFonts w:ascii="Century Gothic" w:hAnsi="Century Gothic"/>
          <w:bCs/>
          <w:iCs/>
          <w:color w:val="auto"/>
          <w:sz w:val="20"/>
          <w:szCs w:val="20"/>
        </w:rPr>
      </w:pPr>
      <w:r>
        <w:rPr>
          <w:rFonts w:ascii="Century Gothic" w:hAnsi="Century Gothic"/>
          <w:bCs/>
          <w:iCs/>
          <w:color w:val="auto"/>
          <w:sz w:val="20"/>
          <w:szCs w:val="20"/>
        </w:rPr>
        <w:t>Wykonawca zobowiązuje się do prowadzenia czynności związanych z prawidłowym utrzymaniem nawierzchni bezpiecznych (np. poliuretanowych) na placach zabaw wyszczególnionych w §2, na których te nawierzchnie występują</w:t>
      </w:r>
      <w:r w:rsidR="00702437">
        <w:rPr>
          <w:rFonts w:ascii="Century Gothic" w:hAnsi="Century Gothic"/>
          <w:bCs/>
          <w:color w:val="auto"/>
          <w:sz w:val="20"/>
          <w:szCs w:val="20"/>
        </w:rPr>
        <w:t>.</w:t>
      </w:r>
    </w:p>
    <w:p w14:paraId="3CB9BEB8" w14:textId="77777777" w:rsidR="00600E93" w:rsidRDefault="00600E93" w:rsidP="00600E93">
      <w:pPr>
        <w:pStyle w:val="Default"/>
        <w:ind w:left="284"/>
        <w:jc w:val="both"/>
        <w:rPr>
          <w:rFonts w:ascii="Century Gothic" w:hAnsi="Century Gothic"/>
          <w:bCs/>
          <w:iCs/>
          <w:color w:val="auto"/>
          <w:sz w:val="20"/>
          <w:szCs w:val="20"/>
        </w:rPr>
      </w:pPr>
    </w:p>
    <w:p w14:paraId="3CD671A2" w14:textId="77777777" w:rsidR="00600E93" w:rsidRDefault="00600E93" w:rsidP="00600E93">
      <w:pPr>
        <w:pStyle w:val="Default"/>
        <w:numPr>
          <w:ilvl w:val="1"/>
          <w:numId w:val="2"/>
        </w:numPr>
        <w:tabs>
          <w:tab w:val="num" w:pos="284"/>
        </w:tabs>
        <w:ind w:left="284" w:hanging="284"/>
        <w:jc w:val="both"/>
        <w:rPr>
          <w:rFonts w:ascii="Century Gothic" w:hAnsi="Century Gothic"/>
          <w:bCs/>
          <w:iCs/>
          <w:color w:val="auto"/>
          <w:sz w:val="20"/>
          <w:szCs w:val="20"/>
        </w:rPr>
      </w:pPr>
      <w:r>
        <w:rPr>
          <w:rFonts w:ascii="Century Gothic" w:hAnsi="Century Gothic"/>
          <w:bCs/>
          <w:iCs/>
          <w:color w:val="auto"/>
          <w:sz w:val="20"/>
          <w:szCs w:val="20"/>
        </w:rPr>
        <w:t xml:space="preserve">Z płyt należy usuwać zatłuszczenia, wszelkie zabrudzenia a także inne przedmioty stałe lub sypkie  (np. kamienie, liście, ziemię itp.). </w:t>
      </w:r>
    </w:p>
    <w:p w14:paraId="09D2370F" w14:textId="7B4A863C" w:rsidR="00600E93" w:rsidRDefault="00600E93" w:rsidP="00600E93">
      <w:pPr>
        <w:pStyle w:val="Default"/>
        <w:numPr>
          <w:ilvl w:val="1"/>
          <w:numId w:val="2"/>
        </w:numPr>
        <w:tabs>
          <w:tab w:val="num" w:pos="284"/>
        </w:tabs>
        <w:ind w:left="284" w:hanging="284"/>
        <w:jc w:val="both"/>
        <w:rPr>
          <w:rFonts w:ascii="Century Gothic" w:hAnsi="Century Gothic"/>
          <w:bCs/>
          <w:iCs/>
          <w:sz w:val="20"/>
          <w:szCs w:val="20"/>
        </w:rPr>
      </w:pPr>
      <w:r>
        <w:rPr>
          <w:rFonts w:ascii="Century Gothic" w:hAnsi="Century Gothic"/>
          <w:bCs/>
          <w:iCs/>
          <w:color w:val="auto"/>
          <w:sz w:val="20"/>
          <w:szCs w:val="20"/>
        </w:rPr>
        <w:t>Należy dokonać czyszczenia nawierzchni bezpiecznych (np. poliuretanowych). Czyszczenie płyt powinno się odbywać przy pomocy najlepiej ciepłej wody z dodatkiem środków do mycia zawierających substancje powierzchniowo – czynną np. ogólnodostępne środki do mycia naczyń. Roztwór w stosunku 1:10 należy nanieść na powierzchnie i posługując się szczotką z włosiem z włókna sztucznego przeczyścić płyty doprowadzając do powstania piany. Należy zwrócić szczególną uwagę aby nacisk szczotki nie powodował uszkodzenia płyty. Ze względu na porowatość powierzchni czyszczenie należy prowadzić w różnych kierunkach w celu dokładnego usunięcia zanieczyszczeń zalegających w szczelinach oraz różnych płaszczyznach granulek. Czynność w razie braku efektu należy powtórzyć. Prawidłowo umyta nawierzchnia charakteryzuje się granulkami o jednakowym kolorze na wszystkich płaszczyznach (czyszczenie w różnych kierunkach). Po tej operacji w celu dokładnego spłukania roztworu czyszczącego użyć należy strumienia wody</w:t>
      </w:r>
      <w:r>
        <w:rPr>
          <w:rFonts w:ascii="Century Gothic" w:hAnsi="Century Gothic"/>
          <w:bCs/>
          <w:iCs/>
          <w:sz w:val="20"/>
          <w:szCs w:val="20"/>
        </w:rPr>
        <w:t xml:space="preserve"> najlepiej ciśnieniowym urządzeniem typu „karcher”. Bardzo istotne jest </w:t>
      </w:r>
      <w:r w:rsidR="00381D43">
        <w:rPr>
          <w:rFonts w:ascii="Century Gothic" w:hAnsi="Century Gothic"/>
          <w:bCs/>
          <w:iCs/>
          <w:sz w:val="20"/>
          <w:szCs w:val="20"/>
        </w:rPr>
        <w:t xml:space="preserve">aby silny strumień wody nie był skierowany punktowo, </w:t>
      </w:r>
      <w:r>
        <w:rPr>
          <w:rFonts w:ascii="Century Gothic" w:hAnsi="Century Gothic"/>
          <w:bCs/>
          <w:iCs/>
          <w:sz w:val="20"/>
          <w:szCs w:val="20"/>
        </w:rPr>
        <w:t xml:space="preserve">z bliskiej odległości na nawierzchnię gdyż wysokie ciśnienie może miejscowo trwale uszkodzić nawierzchnię. </w:t>
      </w:r>
      <w:r>
        <w:rPr>
          <w:rFonts w:ascii="Century Gothic" w:hAnsi="Century Gothic"/>
          <w:bCs/>
          <w:iCs/>
          <w:color w:val="auto"/>
          <w:sz w:val="20"/>
          <w:szCs w:val="20"/>
        </w:rPr>
        <w:t xml:space="preserve">Nawierzchnie pozostawić do przesuszenia (dopilnować należy by do czasu wyschnięcia osoby trzecie nie wchodziły na wyczyszczone nawierzchnie). </w:t>
      </w:r>
    </w:p>
    <w:p w14:paraId="609700CE" w14:textId="77777777" w:rsidR="00600E93" w:rsidRDefault="00600E93" w:rsidP="00600E93">
      <w:pPr>
        <w:pStyle w:val="Default"/>
        <w:numPr>
          <w:ilvl w:val="1"/>
          <w:numId w:val="2"/>
        </w:numPr>
        <w:tabs>
          <w:tab w:val="num" w:pos="284"/>
        </w:tabs>
        <w:ind w:left="284" w:hanging="284"/>
        <w:jc w:val="both"/>
        <w:rPr>
          <w:rFonts w:ascii="Century Gothic" w:hAnsi="Century Gothic"/>
          <w:bCs/>
          <w:iCs/>
          <w:color w:val="auto"/>
          <w:sz w:val="20"/>
          <w:szCs w:val="20"/>
        </w:rPr>
      </w:pPr>
      <w:r>
        <w:rPr>
          <w:rFonts w:ascii="Century Gothic" w:hAnsi="Century Gothic"/>
          <w:bCs/>
          <w:iCs/>
          <w:color w:val="auto"/>
          <w:sz w:val="20"/>
          <w:szCs w:val="20"/>
        </w:rPr>
        <w:t>Czyszczenia wszystkich nawierzchni bezpiecznych (np. poliuretanowych) na wszystkich placach zabaw na, których nawierzchnie te występują należy dok</w:t>
      </w:r>
      <w:r w:rsidR="004D616A">
        <w:rPr>
          <w:rFonts w:ascii="Century Gothic" w:hAnsi="Century Gothic"/>
          <w:bCs/>
          <w:iCs/>
          <w:color w:val="auto"/>
          <w:sz w:val="20"/>
          <w:szCs w:val="20"/>
        </w:rPr>
        <w:t xml:space="preserve">onać w miesiącu sierpniu </w:t>
      </w:r>
      <w:r>
        <w:rPr>
          <w:rFonts w:ascii="Century Gothic" w:hAnsi="Century Gothic"/>
          <w:bCs/>
          <w:iCs/>
          <w:color w:val="auto"/>
          <w:sz w:val="20"/>
          <w:szCs w:val="20"/>
        </w:rPr>
        <w:t xml:space="preserve"> Po dokonaniu czynności na poszczególnym placu zabaw należy w terminie do 3 dni roboczych zgłosić ten fakt zamawiającemu oraz zapisać (w uwagach) </w:t>
      </w:r>
      <w:r>
        <w:rPr>
          <w:rFonts w:ascii="Century Gothic" w:hAnsi="Century Gothic"/>
          <w:bCs/>
          <w:iCs/>
          <w:color w:val="auto"/>
          <w:sz w:val="20"/>
          <w:szCs w:val="20"/>
        </w:rPr>
        <w:br/>
        <w:t xml:space="preserve">w przedkładanych comiesięcznie Zamawiającemu załącznikach do niniejszej umowy. </w:t>
      </w:r>
      <w:r>
        <w:rPr>
          <w:rFonts w:ascii="Century Gothic" w:hAnsi="Century Gothic"/>
          <w:bCs/>
          <w:iCs/>
          <w:color w:val="auto"/>
          <w:sz w:val="20"/>
          <w:szCs w:val="20"/>
        </w:rPr>
        <w:br/>
        <w:t>W powyższych załącznikach należy ująć także informacje o rodzaju użytego środka czyszczącego. Na wniosek Zamawiającego termin czyszczenia w/w nawierzchni może ulec zmianie.</w:t>
      </w:r>
    </w:p>
    <w:p w14:paraId="3C705105" w14:textId="77777777" w:rsidR="009010AE" w:rsidRDefault="009010AE" w:rsidP="009010AE">
      <w:pPr>
        <w:pStyle w:val="Default"/>
        <w:tabs>
          <w:tab w:val="num" w:pos="1440"/>
        </w:tabs>
        <w:ind w:left="284"/>
        <w:jc w:val="both"/>
        <w:rPr>
          <w:rFonts w:ascii="Century Gothic" w:hAnsi="Century Gothic"/>
          <w:bCs/>
          <w:iCs/>
          <w:color w:val="auto"/>
          <w:sz w:val="20"/>
          <w:szCs w:val="20"/>
        </w:rPr>
      </w:pPr>
    </w:p>
    <w:p w14:paraId="1C06CE2F" w14:textId="1D698020" w:rsidR="00600E93" w:rsidRDefault="00FD369E" w:rsidP="00600E93">
      <w:pPr>
        <w:autoSpaceDE w:val="0"/>
        <w:autoSpaceDN w:val="0"/>
        <w:adjustRightInd w:val="0"/>
        <w:jc w:val="center"/>
        <w:rPr>
          <w:rFonts w:ascii="Century Gothic" w:hAnsi="Century Gothic"/>
          <w:b/>
          <w:bCs/>
          <w:sz w:val="20"/>
          <w:szCs w:val="20"/>
        </w:rPr>
      </w:pPr>
      <w:r>
        <w:rPr>
          <w:rFonts w:ascii="Century Gothic" w:hAnsi="Century Gothic"/>
          <w:b/>
          <w:bCs/>
          <w:sz w:val="20"/>
          <w:szCs w:val="20"/>
        </w:rPr>
        <w:t>§ 8</w:t>
      </w:r>
    </w:p>
    <w:p w14:paraId="1876FC54" w14:textId="77777777" w:rsidR="00600E93" w:rsidRDefault="00600E93" w:rsidP="00600E93">
      <w:pPr>
        <w:numPr>
          <w:ilvl w:val="6"/>
          <w:numId w:val="14"/>
        </w:numPr>
        <w:tabs>
          <w:tab w:val="num" w:pos="284"/>
        </w:tabs>
        <w:autoSpaceDE w:val="0"/>
        <w:autoSpaceDN w:val="0"/>
        <w:adjustRightInd w:val="0"/>
        <w:ind w:left="284" w:hanging="284"/>
        <w:jc w:val="both"/>
        <w:rPr>
          <w:rFonts w:ascii="Century Gothic" w:hAnsi="Century Gothic"/>
          <w:b/>
          <w:bCs/>
          <w:sz w:val="20"/>
          <w:szCs w:val="20"/>
        </w:rPr>
      </w:pPr>
      <w:r>
        <w:rPr>
          <w:rFonts w:ascii="Century Gothic" w:hAnsi="Century Gothic"/>
          <w:sz w:val="20"/>
          <w:szCs w:val="20"/>
        </w:rPr>
        <w:t>Wszystkie kontrole, zabiegi konserwacyjne i naprawy będą przeprowadzane przez wykwalifikowany personel i przy użyciu właściwych narzędzi i części zamiennych.</w:t>
      </w:r>
    </w:p>
    <w:p w14:paraId="27BAE92D" w14:textId="77777777" w:rsidR="00600E93" w:rsidRDefault="00600E93" w:rsidP="00600E93">
      <w:pPr>
        <w:numPr>
          <w:ilvl w:val="6"/>
          <w:numId w:val="14"/>
        </w:numPr>
        <w:tabs>
          <w:tab w:val="num" w:pos="284"/>
        </w:tabs>
        <w:autoSpaceDE w:val="0"/>
        <w:autoSpaceDN w:val="0"/>
        <w:adjustRightInd w:val="0"/>
        <w:ind w:left="284" w:hanging="284"/>
        <w:jc w:val="both"/>
        <w:rPr>
          <w:rFonts w:ascii="Century Gothic" w:hAnsi="Century Gothic"/>
          <w:b/>
          <w:bCs/>
          <w:sz w:val="20"/>
          <w:szCs w:val="20"/>
        </w:rPr>
      </w:pPr>
      <w:r>
        <w:rPr>
          <w:rFonts w:ascii="Century Gothic" w:hAnsi="Century Gothic"/>
          <w:sz w:val="20"/>
          <w:szCs w:val="20"/>
        </w:rPr>
        <w:t xml:space="preserve">Dokumentacje z kontroli, zabiegów konserwacyjnych i dokonywanych napraw Wykonawca będzie sporządzał w 2 egzemplarzach. Jeden będzie przechowywany </w:t>
      </w:r>
      <w:r>
        <w:rPr>
          <w:rFonts w:ascii="Century Gothic" w:hAnsi="Century Gothic"/>
          <w:sz w:val="20"/>
          <w:szCs w:val="20"/>
        </w:rPr>
        <w:br/>
        <w:t>w siedzibie Zamawiającego a drugi w siedzibie Wykonawcy.</w:t>
      </w:r>
    </w:p>
    <w:p w14:paraId="489021D6" w14:textId="77777777" w:rsidR="00600E93" w:rsidRDefault="00600E93" w:rsidP="00600E93">
      <w:pPr>
        <w:autoSpaceDE w:val="0"/>
        <w:autoSpaceDN w:val="0"/>
        <w:adjustRightInd w:val="0"/>
        <w:rPr>
          <w:rFonts w:ascii="Century Gothic" w:hAnsi="Century Gothic"/>
          <w:b/>
          <w:bCs/>
          <w:sz w:val="20"/>
          <w:szCs w:val="20"/>
        </w:rPr>
      </w:pPr>
    </w:p>
    <w:p w14:paraId="28AC0D79" w14:textId="2797CC71" w:rsidR="00600E93" w:rsidRDefault="00FD369E" w:rsidP="00600E93">
      <w:pPr>
        <w:autoSpaceDE w:val="0"/>
        <w:autoSpaceDN w:val="0"/>
        <w:adjustRightInd w:val="0"/>
        <w:jc w:val="center"/>
        <w:rPr>
          <w:rFonts w:ascii="Century Gothic" w:hAnsi="Century Gothic"/>
          <w:bCs/>
          <w:sz w:val="20"/>
          <w:szCs w:val="20"/>
        </w:rPr>
      </w:pPr>
      <w:r>
        <w:rPr>
          <w:rFonts w:ascii="Century Gothic" w:hAnsi="Century Gothic"/>
          <w:b/>
          <w:bCs/>
          <w:sz w:val="20"/>
          <w:szCs w:val="20"/>
        </w:rPr>
        <w:t>§ 9</w:t>
      </w:r>
    </w:p>
    <w:p w14:paraId="31618134" w14:textId="6CCAC0AC" w:rsidR="00600E93" w:rsidRDefault="00600E93" w:rsidP="00600E93">
      <w:pPr>
        <w:autoSpaceDE w:val="0"/>
        <w:autoSpaceDN w:val="0"/>
        <w:adjustRightInd w:val="0"/>
        <w:jc w:val="both"/>
        <w:rPr>
          <w:rFonts w:ascii="Century Gothic" w:hAnsi="Century Gothic"/>
          <w:bCs/>
          <w:sz w:val="20"/>
          <w:szCs w:val="20"/>
        </w:rPr>
      </w:pPr>
      <w:r>
        <w:rPr>
          <w:rFonts w:ascii="Century Gothic" w:hAnsi="Century Gothic"/>
          <w:bCs/>
          <w:sz w:val="20"/>
          <w:szCs w:val="20"/>
        </w:rPr>
        <w:t>Wykonawca przejmuje odpowiedzialność za prawidłowe i bezpieczne utrzymywanie urządzeń zabawowych, wyposażenia dodatkowego oraz nawierzchni na placach zabaw wyszczególnionych w §2.</w:t>
      </w:r>
    </w:p>
    <w:p w14:paraId="058AE498" w14:textId="77777777" w:rsidR="009010AE" w:rsidRDefault="009010AE" w:rsidP="00600E93">
      <w:pPr>
        <w:autoSpaceDE w:val="0"/>
        <w:autoSpaceDN w:val="0"/>
        <w:adjustRightInd w:val="0"/>
        <w:jc w:val="both"/>
        <w:rPr>
          <w:rFonts w:ascii="Century Gothic" w:hAnsi="Century Gothic"/>
          <w:bCs/>
          <w:sz w:val="20"/>
          <w:szCs w:val="20"/>
        </w:rPr>
      </w:pPr>
    </w:p>
    <w:p w14:paraId="04A675BF" w14:textId="29BEC1FC" w:rsidR="00600E93" w:rsidRDefault="00FD369E" w:rsidP="00600E93">
      <w:pPr>
        <w:autoSpaceDE w:val="0"/>
        <w:autoSpaceDN w:val="0"/>
        <w:adjustRightInd w:val="0"/>
        <w:jc w:val="center"/>
        <w:rPr>
          <w:rFonts w:ascii="Century Gothic" w:hAnsi="Century Gothic"/>
          <w:b/>
          <w:bCs/>
          <w:sz w:val="20"/>
          <w:szCs w:val="20"/>
        </w:rPr>
      </w:pPr>
      <w:r>
        <w:rPr>
          <w:rFonts w:ascii="Century Gothic" w:hAnsi="Century Gothic"/>
          <w:b/>
          <w:bCs/>
          <w:sz w:val="20"/>
          <w:szCs w:val="20"/>
        </w:rPr>
        <w:t>§ 10</w:t>
      </w:r>
    </w:p>
    <w:p w14:paraId="6FDA4930" w14:textId="275929F6" w:rsidR="00600E93" w:rsidRPr="009A3C86" w:rsidRDefault="00600E93" w:rsidP="00F91D1E">
      <w:pPr>
        <w:numPr>
          <w:ilvl w:val="0"/>
          <w:numId w:val="26"/>
        </w:numPr>
        <w:autoSpaceDE w:val="0"/>
        <w:autoSpaceDN w:val="0"/>
        <w:adjustRightInd w:val="0"/>
        <w:jc w:val="both"/>
        <w:rPr>
          <w:rFonts w:ascii="Century Gothic" w:hAnsi="Century Gothic"/>
          <w:bCs/>
          <w:sz w:val="20"/>
          <w:szCs w:val="20"/>
        </w:rPr>
      </w:pPr>
      <w:r w:rsidRPr="009A3C86">
        <w:rPr>
          <w:rFonts w:ascii="Century Gothic" w:hAnsi="Century Gothic"/>
          <w:bCs/>
          <w:sz w:val="20"/>
          <w:szCs w:val="20"/>
        </w:rPr>
        <w:t>Wynagrod</w:t>
      </w:r>
      <w:r w:rsidR="00430960" w:rsidRPr="009A3C86">
        <w:rPr>
          <w:rFonts w:ascii="Century Gothic" w:hAnsi="Century Gothic"/>
          <w:bCs/>
          <w:sz w:val="20"/>
          <w:szCs w:val="20"/>
        </w:rPr>
        <w:t xml:space="preserve">zenie miesięczne </w:t>
      </w:r>
      <w:r w:rsidRPr="009A3C86">
        <w:rPr>
          <w:rFonts w:ascii="Century Gothic" w:hAnsi="Century Gothic"/>
          <w:bCs/>
          <w:sz w:val="20"/>
          <w:szCs w:val="20"/>
        </w:rPr>
        <w:t xml:space="preserve"> za przedmiot niniejszej umow</w:t>
      </w:r>
      <w:r w:rsidR="008933A3" w:rsidRPr="009A3C86">
        <w:rPr>
          <w:rFonts w:ascii="Century Gothic" w:hAnsi="Century Gothic"/>
          <w:bCs/>
          <w:sz w:val="20"/>
          <w:szCs w:val="20"/>
        </w:rPr>
        <w:t>y uz</w:t>
      </w:r>
      <w:r w:rsidR="00AB141E" w:rsidRPr="009A3C86">
        <w:rPr>
          <w:rFonts w:ascii="Century Gothic" w:hAnsi="Century Gothic"/>
          <w:bCs/>
          <w:sz w:val="20"/>
          <w:szCs w:val="20"/>
        </w:rPr>
        <w:t xml:space="preserve">gadnia się na kwotę brutto </w:t>
      </w:r>
      <w:r w:rsidR="0021271B">
        <w:rPr>
          <w:rFonts w:ascii="Century Gothic" w:hAnsi="Century Gothic"/>
          <w:bCs/>
          <w:sz w:val="20"/>
          <w:szCs w:val="20"/>
        </w:rPr>
        <w:t>………</w:t>
      </w:r>
      <w:r w:rsidR="005362F1" w:rsidRPr="009A3C86">
        <w:rPr>
          <w:rFonts w:ascii="Century Gothic" w:hAnsi="Century Gothic"/>
          <w:bCs/>
          <w:sz w:val="20"/>
          <w:szCs w:val="20"/>
        </w:rPr>
        <w:t xml:space="preserve"> </w:t>
      </w:r>
      <w:r w:rsidR="008933A3" w:rsidRPr="009A3C86">
        <w:rPr>
          <w:rFonts w:ascii="Century Gothic" w:hAnsi="Century Gothic"/>
          <w:bCs/>
          <w:sz w:val="20"/>
          <w:szCs w:val="20"/>
        </w:rPr>
        <w:t xml:space="preserve">tys. zł, słownie: </w:t>
      </w:r>
      <w:r w:rsidR="0021271B">
        <w:rPr>
          <w:rFonts w:ascii="Century Gothic" w:hAnsi="Century Gothic"/>
          <w:bCs/>
          <w:sz w:val="20"/>
          <w:szCs w:val="20"/>
        </w:rPr>
        <w:t>……………………………………</w:t>
      </w:r>
      <w:r w:rsidR="008933A3" w:rsidRPr="009A3C86">
        <w:rPr>
          <w:rFonts w:ascii="Century Gothic" w:hAnsi="Century Gothic"/>
          <w:bCs/>
          <w:sz w:val="20"/>
          <w:szCs w:val="20"/>
        </w:rPr>
        <w:t xml:space="preserve"> zł </w:t>
      </w:r>
      <w:r w:rsidR="0021271B">
        <w:rPr>
          <w:rFonts w:ascii="Century Gothic" w:hAnsi="Century Gothic"/>
          <w:bCs/>
          <w:sz w:val="20"/>
          <w:szCs w:val="20"/>
        </w:rPr>
        <w:t>…..</w:t>
      </w:r>
      <w:r w:rsidRPr="009A3C86">
        <w:rPr>
          <w:rFonts w:ascii="Century Gothic" w:hAnsi="Century Gothic"/>
          <w:bCs/>
          <w:sz w:val="20"/>
          <w:szCs w:val="20"/>
        </w:rPr>
        <w:t>/100 gr.</w:t>
      </w:r>
    </w:p>
    <w:p w14:paraId="2436BBD0" w14:textId="6F18948B" w:rsidR="00600E93" w:rsidRPr="009A3C86" w:rsidRDefault="00600E93" w:rsidP="00F91D1E">
      <w:pPr>
        <w:pStyle w:val="Akapitzlist"/>
        <w:numPr>
          <w:ilvl w:val="0"/>
          <w:numId w:val="26"/>
        </w:numPr>
        <w:autoSpaceDE w:val="0"/>
        <w:autoSpaceDN w:val="0"/>
        <w:adjustRightInd w:val="0"/>
        <w:jc w:val="both"/>
        <w:rPr>
          <w:rFonts w:ascii="Century Gothic" w:hAnsi="Century Gothic"/>
          <w:bCs/>
          <w:sz w:val="20"/>
          <w:szCs w:val="20"/>
        </w:rPr>
      </w:pPr>
      <w:r w:rsidRPr="009A3C86">
        <w:rPr>
          <w:rFonts w:ascii="Century Gothic" w:hAnsi="Century Gothic"/>
          <w:bCs/>
          <w:sz w:val="20"/>
          <w:szCs w:val="20"/>
        </w:rPr>
        <w:lastRenderedPageBreak/>
        <w:t>Łączne wynagrodzenie za przedmiot niniejszej umowy uzgadnia się w kwoc</w:t>
      </w:r>
      <w:r w:rsidR="0001477E" w:rsidRPr="009A3C86">
        <w:rPr>
          <w:rFonts w:ascii="Century Gothic" w:hAnsi="Century Gothic"/>
          <w:bCs/>
          <w:sz w:val="20"/>
          <w:szCs w:val="20"/>
        </w:rPr>
        <w:t xml:space="preserve">ie </w:t>
      </w:r>
      <w:r w:rsidR="0001477E" w:rsidRPr="009A3C86">
        <w:rPr>
          <w:rFonts w:ascii="Century Gothic" w:hAnsi="Century Gothic"/>
          <w:bCs/>
          <w:sz w:val="20"/>
          <w:szCs w:val="20"/>
        </w:rPr>
        <w:br/>
      </w:r>
      <w:r w:rsidR="0021271B">
        <w:rPr>
          <w:rFonts w:ascii="Century Gothic" w:hAnsi="Century Gothic"/>
          <w:bCs/>
          <w:sz w:val="20"/>
          <w:szCs w:val="20"/>
        </w:rPr>
        <w:t>………….</w:t>
      </w:r>
      <w:r w:rsidR="008933A3" w:rsidRPr="009A3C86">
        <w:rPr>
          <w:rFonts w:ascii="Century Gothic" w:hAnsi="Century Gothic"/>
          <w:bCs/>
          <w:sz w:val="20"/>
          <w:szCs w:val="20"/>
        </w:rPr>
        <w:t xml:space="preserve"> zł słownie </w:t>
      </w:r>
      <w:r w:rsidR="0021271B">
        <w:rPr>
          <w:rFonts w:ascii="Century Gothic" w:hAnsi="Century Gothic"/>
          <w:bCs/>
          <w:sz w:val="20"/>
          <w:szCs w:val="20"/>
        </w:rPr>
        <w:t>……………</w:t>
      </w:r>
      <w:r w:rsidR="008933A3" w:rsidRPr="009A3C86">
        <w:rPr>
          <w:rFonts w:ascii="Century Gothic" w:hAnsi="Century Gothic"/>
          <w:bCs/>
          <w:sz w:val="20"/>
          <w:szCs w:val="20"/>
        </w:rPr>
        <w:t xml:space="preserve">  zł </w:t>
      </w:r>
      <w:r w:rsidR="0021271B">
        <w:rPr>
          <w:rFonts w:ascii="Century Gothic" w:hAnsi="Century Gothic"/>
          <w:bCs/>
          <w:sz w:val="20"/>
          <w:szCs w:val="20"/>
        </w:rPr>
        <w:t>…..</w:t>
      </w:r>
      <w:r w:rsidR="003E058E" w:rsidRPr="009A3C86">
        <w:rPr>
          <w:rFonts w:ascii="Century Gothic" w:hAnsi="Century Gothic"/>
          <w:bCs/>
          <w:sz w:val="20"/>
          <w:szCs w:val="20"/>
        </w:rPr>
        <w:t>/100 gr +</w:t>
      </w:r>
      <w:r w:rsidRPr="009A3C86">
        <w:rPr>
          <w:rFonts w:ascii="Century Gothic" w:hAnsi="Century Gothic"/>
          <w:bCs/>
          <w:sz w:val="20"/>
          <w:szCs w:val="20"/>
        </w:rPr>
        <w:t>podatek VAT (23%). Ł</w:t>
      </w:r>
      <w:r w:rsidR="00430960" w:rsidRPr="009A3C86">
        <w:rPr>
          <w:rFonts w:ascii="Century Gothic" w:hAnsi="Century Gothic"/>
          <w:bCs/>
          <w:sz w:val="20"/>
          <w:szCs w:val="20"/>
        </w:rPr>
        <w:t>ączna wartość brutto w kwocie</w:t>
      </w:r>
      <w:r w:rsidR="008933A3" w:rsidRPr="009A3C86">
        <w:rPr>
          <w:rFonts w:ascii="Century Gothic" w:hAnsi="Century Gothic"/>
          <w:bCs/>
          <w:sz w:val="20"/>
          <w:szCs w:val="20"/>
        </w:rPr>
        <w:t xml:space="preserve"> </w:t>
      </w:r>
      <w:r w:rsidR="0021271B">
        <w:rPr>
          <w:rFonts w:ascii="Century Gothic" w:hAnsi="Century Gothic"/>
          <w:bCs/>
          <w:sz w:val="20"/>
          <w:szCs w:val="20"/>
        </w:rPr>
        <w:t>………..</w:t>
      </w:r>
      <w:r w:rsidRPr="009A3C86">
        <w:rPr>
          <w:rFonts w:ascii="Century Gothic" w:hAnsi="Century Gothic"/>
          <w:bCs/>
          <w:sz w:val="20"/>
          <w:szCs w:val="20"/>
        </w:rPr>
        <w:t xml:space="preserve"> </w:t>
      </w:r>
      <w:r w:rsidR="005362F1" w:rsidRPr="009A3C86">
        <w:rPr>
          <w:rFonts w:ascii="Century Gothic" w:hAnsi="Century Gothic"/>
          <w:bCs/>
          <w:sz w:val="20"/>
          <w:szCs w:val="20"/>
        </w:rPr>
        <w:t>z</w:t>
      </w:r>
      <w:r w:rsidR="00091C0D" w:rsidRPr="009A3C86">
        <w:rPr>
          <w:rFonts w:ascii="Century Gothic" w:hAnsi="Century Gothic"/>
          <w:bCs/>
          <w:sz w:val="20"/>
          <w:szCs w:val="20"/>
        </w:rPr>
        <w:t xml:space="preserve">ł, słownie: </w:t>
      </w:r>
      <w:r w:rsidR="0021271B">
        <w:rPr>
          <w:rFonts w:ascii="Century Gothic" w:hAnsi="Century Gothic"/>
          <w:bCs/>
          <w:sz w:val="20"/>
          <w:szCs w:val="20"/>
        </w:rPr>
        <w:t>……………….</w:t>
      </w:r>
      <w:r w:rsidRPr="009A3C86">
        <w:rPr>
          <w:rFonts w:ascii="Century Gothic" w:hAnsi="Century Gothic"/>
          <w:bCs/>
          <w:sz w:val="20"/>
          <w:szCs w:val="20"/>
        </w:rPr>
        <w:t xml:space="preserve"> zł.  </w:t>
      </w:r>
      <w:r w:rsidR="0021271B">
        <w:rPr>
          <w:rFonts w:ascii="Century Gothic" w:hAnsi="Century Gothic"/>
          <w:bCs/>
          <w:sz w:val="20"/>
          <w:szCs w:val="20"/>
        </w:rPr>
        <w:t>………</w:t>
      </w:r>
      <w:bookmarkStart w:id="0" w:name="_GoBack"/>
      <w:bookmarkEnd w:id="0"/>
      <w:r w:rsidRPr="009A3C86">
        <w:rPr>
          <w:rFonts w:ascii="Century Gothic" w:hAnsi="Century Gothic"/>
          <w:bCs/>
          <w:sz w:val="20"/>
          <w:szCs w:val="20"/>
        </w:rPr>
        <w:t xml:space="preserve">/100 gr. </w:t>
      </w:r>
    </w:p>
    <w:p w14:paraId="62CFE5DD" w14:textId="77777777" w:rsidR="00600E93" w:rsidRDefault="00600E93" w:rsidP="00F91D1E">
      <w:pPr>
        <w:numPr>
          <w:ilvl w:val="0"/>
          <w:numId w:val="26"/>
        </w:numPr>
        <w:autoSpaceDE w:val="0"/>
        <w:autoSpaceDN w:val="0"/>
        <w:adjustRightInd w:val="0"/>
        <w:jc w:val="both"/>
        <w:rPr>
          <w:rFonts w:ascii="Century Gothic" w:hAnsi="Century Gothic"/>
          <w:bCs/>
          <w:sz w:val="20"/>
          <w:szCs w:val="20"/>
        </w:rPr>
      </w:pPr>
      <w:r>
        <w:rPr>
          <w:rFonts w:ascii="Century Gothic" w:hAnsi="Century Gothic"/>
          <w:bCs/>
          <w:sz w:val="20"/>
          <w:szCs w:val="20"/>
        </w:rPr>
        <w:t xml:space="preserve">Wynagrodzenie płatne będzie przelewem w terminie 14 dni na wskazany rachunek bankowy od dnia przedłożenia do tut. Urzędu faktury VAT wraz z poprawnie uzupełnionymi protokołami kontroli z ubiegłego miesiąca. </w:t>
      </w:r>
    </w:p>
    <w:p w14:paraId="5CB23E2D" w14:textId="77777777" w:rsidR="00600E93" w:rsidRDefault="00600E93" w:rsidP="00F91D1E">
      <w:pPr>
        <w:numPr>
          <w:ilvl w:val="0"/>
          <w:numId w:val="26"/>
        </w:numPr>
        <w:autoSpaceDE w:val="0"/>
        <w:autoSpaceDN w:val="0"/>
        <w:adjustRightInd w:val="0"/>
        <w:jc w:val="both"/>
        <w:rPr>
          <w:rFonts w:ascii="Century Gothic" w:hAnsi="Century Gothic"/>
          <w:bCs/>
          <w:sz w:val="20"/>
          <w:szCs w:val="20"/>
        </w:rPr>
      </w:pPr>
      <w:r>
        <w:rPr>
          <w:rFonts w:ascii="Century Gothic" w:hAnsi="Century Gothic"/>
          <w:bCs/>
          <w:sz w:val="20"/>
          <w:szCs w:val="20"/>
        </w:rPr>
        <w:t>Termin na złożenie dok</w:t>
      </w:r>
      <w:r w:rsidR="00C5101D">
        <w:rPr>
          <w:rFonts w:ascii="Century Gothic" w:hAnsi="Century Gothic"/>
          <w:bCs/>
          <w:sz w:val="20"/>
          <w:szCs w:val="20"/>
        </w:rPr>
        <w:t>umentów wyszczególnionych w</w:t>
      </w:r>
      <w:r>
        <w:rPr>
          <w:rFonts w:ascii="Century Gothic" w:hAnsi="Century Gothic"/>
          <w:bCs/>
          <w:sz w:val="20"/>
          <w:szCs w:val="20"/>
        </w:rPr>
        <w:t xml:space="preserve"> ust. 3 wyznaczany jest do </w:t>
      </w:r>
      <w:r>
        <w:rPr>
          <w:rFonts w:ascii="Century Gothic" w:hAnsi="Century Gothic"/>
          <w:bCs/>
          <w:sz w:val="20"/>
          <w:szCs w:val="20"/>
        </w:rPr>
        <w:br/>
        <w:t>15 dnia kalendarzowego każdego miesiąca za miesiąc poprzedni.</w:t>
      </w:r>
    </w:p>
    <w:p w14:paraId="2DFB9DD8" w14:textId="2DAFAF04" w:rsidR="008933A3" w:rsidRDefault="008933A3" w:rsidP="00F91D1E">
      <w:pPr>
        <w:numPr>
          <w:ilvl w:val="0"/>
          <w:numId w:val="26"/>
        </w:numPr>
        <w:autoSpaceDE w:val="0"/>
        <w:autoSpaceDN w:val="0"/>
        <w:adjustRightInd w:val="0"/>
        <w:jc w:val="both"/>
        <w:rPr>
          <w:rFonts w:ascii="Century Gothic" w:hAnsi="Century Gothic"/>
          <w:bCs/>
          <w:sz w:val="20"/>
          <w:szCs w:val="20"/>
        </w:rPr>
      </w:pPr>
      <w:r>
        <w:rPr>
          <w:rFonts w:ascii="Century Gothic" w:hAnsi="Century Gothic"/>
          <w:bCs/>
          <w:sz w:val="20"/>
          <w:szCs w:val="20"/>
        </w:rPr>
        <w:t>Wykonawca oświadcza, że rachunek bankowy wskazany w fakturze:</w:t>
      </w:r>
    </w:p>
    <w:p w14:paraId="28E3292F" w14:textId="4D756D77" w:rsidR="008933A3" w:rsidRDefault="008933A3" w:rsidP="008933A3">
      <w:pPr>
        <w:autoSpaceDE w:val="0"/>
        <w:autoSpaceDN w:val="0"/>
        <w:adjustRightInd w:val="0"/>
        <w:ind w:left="720"/>
        <w:jc w:val="both"/>
        <w:rPr>
          <w:rFonts w:ascii="Century Gothic" w:hAnsi="Century Gothic"/>
          <w:bCs/>
          <w:sz w:val="20"/>
          <w:szCs w:val="20"/>
        </w:rPr>
      </w:pPr>
      <w:r>
        <w:rPr>
          <w:rFonts w:ascii="Century Gothic" w:hAnsi="Century Gothic"/>
          <w:bCs/>
          <w:sz w:val="20"/>
          <w:szCs w:val="20"/>
        </w:rPr>
        <w:t>- jest rachunek umożliwiającym płatność w ramach mechanizmu podzielonej</w:t>
      </w:r>
    </w:p>
    <w:p w14:paraId="4850590F" w14:textId="73F8878A" w:rsidR="008933A3" w:rsidRDefault="008933A3" w:rsidP="008933A3">
      <w:pPr>
        <w:autoSpaceDE w:val="0"/>
        <w:autoSpaceDN w:val="0"/>
        <w:adjustRightInd w:val="0"/>
        <w:ind w:left="720"/>
        <w:jc w:val="both"/>
        <w:rPr>
          <w:rFonts w:ascii="Century Gothic" w:hAnsi="Century Gothic"/>
          <w:bCs/>
          <w:sz w:val="20"/>
          <w:szCs w:val="20"/>
        </w:rPr>
      </w:pPr>
      <w:r>
        <w:rPr>
          <w:rFonts w:ascii="Century Gothic" w:hAnsi="Century Gothic"/>
          <w:bCs/>
          <w:sz w:val="20"/>
          <w:szCs w:val="20"/>
        </w:rPr>
        <w:t xml:space="preserve">  płatności,</w:t>
      </w:r>
    </w:p>
    <w:p w14:paraId="7ABA295B" w14:textId="77777777" w:rsidR="008933A3" w:rsidRDefault="008933A3" w:rsidP="008933A3">
      <w:pPr>
        <w:autoSpaceDE w:val="0"/>
        <w:autoSpaceDN w:val="0"/>
        <w:adjustRightInd w:val="0"/>
        <w:ind w:left="720"/>
        <w:jc w:val="both"/>
        <w:rPr>
          <w:rFonts w:ascii="Century Gothic" w:hAnsi="Century Gothic"/>
          <w:bCs/>
          <w:sz w:val="20"/>
          <w:szCs w:val="20"/>
        </w:rPr>
      </w:pPr>
      <w:r>
        <w:rPr>
          <w:rFonts w:ascii="Century Gothic" w:hAnsi="Century Gothic"/>
          <w:bCs/>
          <w:sz w:val="20"/>
          <w:szCs w:val="20"/>
        </w:rPr>
        <w:t xml:space="preserve">- jest rachunkiem znajdującym się w elektronicznym wykazie podmiotów </w:t>
      </w:r>
    </w:p>
    <w:p w14:paraId="569FA0FB" w14:textId="77777777" w:rsidR="00A4146D" w:rsidRDefault="008933A3" w:rsidP="008933A3">
      <w:pPr>
        <w:autoSpaceDE w:val="0"/>
        <w:autoSpaceDN w:val="0"/>
        <w:adjustRightInd w:val="0"/>
        <w:ind w:left="720"/>
        <w:jc w:val="both"/>
        <w:rPr>
          <w:rFonts w:ascii="Century Gothic" w:hAnsi="Century Gothic"/>
          <w:bCs/>
          <w:sz w:val="20"/>
          <w:szCs w:val="20"/>
        </w:rPr>
      </w:pPr>
      <w:r>
        <w:rPr>
          <w:rFonts w:ascii="Century Gothic" w:hAnsi="Century Gothic"/>
          <w:bCs/>
          <w:sz w:val="20"/>
          <w:szCs w:val="20"/>
        </w:rPr>
        <w:t xml:space="preserve">  Prowadzonych od 1 września 2019 r. przez Szefa Krajowej Administracji Skarbowej</w:t>
      </w:r>
      <w:r w:rsidR="00A4146D">
        <w:rPr>
          <w:rFonts w:ascii="Century Gothic" w:hAnsi="Century Gothic"/>
          <w:bCs/>
          <w:sz w:val="20"/>
          <w:szCs w:val="20"/>
        </w:rPr>
        <w:t>,</w:t>
      </w:r>
    </w:p>
    <w:p w14:paraId="7DC74744" w14:textId="20203AF1" w:rsidR="008933A3" w:rsidRDefault="00A4146D" w:rsidP="008933A3">
      <w:pPr>
        <w:autoSpaceDE w:val="0"/>
        <w:autoSpaceDN w:val="0"/>
        <w:adjustRightInd w:val="0"/>
        <w:ind w:left="720"/>
        <w:jc w:val="both"/>
        <w:rPr>
          <w:rFonts w:ascii="Century Gothic" w:hAnsi="Century Gothic"/>
          <w:bCs/>
          <w:sz w:val="20"/>
          <w:szCs w:val="20"/>
        </w:rPr>
      </w:pPr>
      <w:r>
        <w:rPr>
          <w:rFonts w:ascii="Century Gothic" w:hAnsi="Century Gothic"/>
          <w:bCs/>
          <w:sz w:val="20"/>
          <w:szCs w:val="20"/>
        </w:rPr>
        <w:t xml:space="preserve">  o którym mowa w ustawie o podatku od towarów i usług. </w:t>
      </w:r>
      <w:r w:rsidR="008933A3">
        <w:rPr>
          <w:rFonts w:ascii="Century Gothic" w:hAnsi="Century Gothic"/>
          <w:bCs/>
          <w:sz w:val="20"/>
          <w:szCs w:val="20"/>
        </w:rPr>
        <w:t xml:space="preserve">  </w:t>
      </w:r>
    </w:p>
    <w:p w14:paraId="3D083DF5" w14:textId="77777777" w:rsidR="00600E93" w:rsidRDefault="00600E93" w:rsidP="00600E93">
      <w:pPr>
        <w:autoSpaceDE w:val="0"/>
        <w:autoSpaceDN w:val="0"/>
        <w:adjustRightInd w:val="0"/>
        <w:ind w:left="360"/>
        <w:jc w:val="both"/>
        <w:rPr>
          <w:rFonts w:ascii="Century Gothic" w:hAnsi="Century Gothic"/>
          <w:bCs/>
          <w:sz w:val="20"/>
          <w:szCs w:val="20"/>
        </w:rPr>
      </w:pPr>
    </w:p>
    <w:p w14:paraId="003DB248" w14:textId="17E1A11D" w:rsidR="00600E93" w:rsidRDefault="00FD369E" w:rsidP="00600E93">
      <w:pPr>
        <w:autoSpaceDE w:val="0"/>
        <w:autoSpaceDN w:val="0"/>
        <w:adjustRightInd w:val="0"/>
        <w:jc w:val="center"/>
        <w:rPr>
          <w:rFonts w:ascii="Century Gothic" w:hAnsi="Century Gothic"/>
          <w:b/>
          <w:bCs/>
          <w:sz w:val="20"/>
          <w:szCs w:val="20"/>
        </w:rPr>
      </w:pPr>
      <w:r>
        <w:rPr>
          <w:rFonts w:ascii="Century Gothic" w:hAnsi="Century Gothic"/>
          <w:b/>
          <w:bCs/>
          <w:sz w:val="20"/>
          <w:szCs w:val="20"/>
        </w:rPr>
        <w:t>§ 11</w:t>
      </w:r>
    </w:p>
    <w:p w14:paraId="76E02882" w14:textId="37DDC15C" w:rsidR="00600E93" w:rsidRDefault="00600E93" w:rsidP="00D93576">
      <w:pPr>
        <w:autoSpaceDE w:val="0"/>
        <w:autoSpaceDN w:val="0"/>
        <w:adjustRightInd w:val="0"/>
        <w:jc w:val="both"/>
        <w:rPr>
          <w:rFonts w:ascii="Century Gothic" w:hAnsi="Century Gothic" w:cs="ComicSansMS"/>
          <w:sz w:val="20"/>
          <w:szCs w:val="20"/>
        </w:rPr>
      </w:pPr>
      <w:r>
        <w:rPr>
          <w:rFonts w:ascii="Century Gothic" w:hAnsi="Century Gothic" w:cs="ComicSansMS"/>
          <w:sz w:val="20"/>
          <w:szCs w:val="20"/>
        </w:rPr>
        <w:t>Przedmiot umowy wy</w:t>
      </w:r>
      <w:r w:rsidR="003E058E">
        <w:rPr>
          <w:rFonts w:ascii="Century Gothic" w:hAnsi="Century Gothic" w:cs="ComicSansMS"/>
          <w:sz w:val="20"/>
          <w:szCs w:val="20"/>
        </w:rPr>
        <w:t xml:space="preserve">konywany będzie w okresie: </w:t>
      </w:r>
      <w:r w:rsidR="003E058E" w:rsidRPr="009A3C86">
        <w:rPr>
          <w:rFonts w:ascii="Century Gothic" w:hAnsi="Century Gothic" w:cs="ComicSansMS"/>
          <w:sz w:val="20"/>
          <w:szCs w:val="20"/>
        </w:rPr>
        <w:t xml:space="preserve">od </w:t>
      </w:r>
      <w:r w:rsidR="007F7FDD" w:rsidRPr="009A3C86">
        <w:rPr>
          <w:rFonts w:ascii="Century Gothic" w:hAnsi="Century Gothic" w:cs="ComicSansMS"/>
          <w:sz w:val="20"/>
          <w:szCs w:val="20"/>
        </w:rPr>
        <w:t>0</w:t>
      </w:r>
      <w:r w:rsidR="008933A3" w:rsidRPr="009A3C86">
        <w:rPr>
          <w:rFonts w:ascii="Century Gothic" w:hAnsi="Century Gothic" w:cs="ComicSansMS"/>
          <w:sz w:val="20"/>
          <w:szCs w:val="20"/>
        </w:rPr>
        <w:t>1.01.202</w:t>
      </w:r>
      <w:r w:rsidR="003F6703">
        <w:rPr>
          <w:rFonts w:ascii="Century Gothic" w:hAnsi="Century Gothic" w:cs="ComicSansMS"/>
          <w:sz w:val="20"/>
          <w:szCs w:val="20"/>
        </w:rPr>
        <w:t>4</w:t>
      </w:r>
      <w:r w:rsidR="00702437" w:rsidRPr="009A3C86">
        <w:rPr>
          <w:rFonts w:ascii="Century Gothic" w:hAnsi="Century Gothic" w:cs="ComicSansMS"/>
          <w:sz w:val="20"/>
          <w:szCs w:val="20"/>
        </w:rPr>
        <w:t xml:space="preserve"> r. </w:t>
      </w:r>
      <w:r w:rsidR="008933A3" w:rsidRPr="009A3C86">
        <w:rPr>
          <w:rFonts w:ascii="Century Gothic" w:hAnsi="Century Gothic" w:cs="ComicSansMS"/>
          <w:sz w:val="20"/>
          <w:szCs w:val="20"/>
        </w:rPr>
        <w:t>do dnia 31.12.202</w:t>
      </w:r>
      <w:r w:rsidR="003F6703">
        <w:rPr>
          <w:rFonts w:ascii="Century Gothic" w:hAnsi="Century Gothic" w:cs="ComicSansMS"/>
          <w:sz w:val="20"/>
          <w:szCs w:val="20"/>
        </w:rPr>
        <w:t>4</w:t>
      </w:r>
      <w:r w:rsidRPr="009A3C86">
        <w:rPr>
          <w:rFonts w:ascii="Century Gothic" w:hAnsi="Century Gothic" w:cs="ComicSansMS"/>
          <w:sz w:val="20"/>
          <w:szCs w:val="20"/>
        </w:rPr>
        <w:t xml:space="preserve"> r.</w:t>
      </w:r>
    </w:p>
    <w:p w14:paraId="40751433" w14:textId="77777777" w:rsidR="00673E7D" w:rsidRDefault="00673E7D" w:rsidP="00D93576">
      <w:pPr>
        <w:autoSpaceDE w:val="0"/>
        <w:autoSpaceDN w:val="0"/>
        <w:adjustRightInd w:val="0"/>
        <w:jc w:val="both"/>
        <w:rPr>
          <w:rFonts w:ascii="Century Gothic" w:hAnsi="Century Gothic" w:cs="ComicSansMS"/>
          <w:sz w:val="20"/>
          <w:szCs w:val="20"/>
        </w:rPr>
      </w:pPr>
    </w:p>
    <w:p w14:paraId="107F06BB" w14:textId="77777777" w:rsidR="00D93576" w:rsidRPr="00D93576" w:rsidRDefault="00D93576" w:rsidP="00D93576">
      <w:pPr>
        <w:autoSpaceDE w:val="0"/>
        <w:autoSpaceDN w:val="0"/>
        <w:adjustRightInd w:val="0"/>
        <w:jc w:val="both"/>
        <w:rPr>
          <w:rFonts w:ascii="Century Gothic" w:hAnsi="Century Gothic" w:cs="ComicSansMS"/>
          <w:sz w:val="20"/>
          <w:szCs w:val="20"/>
        </w:rPr>
      </w:pPr>
    </w:p>
    <w:p w14:paraId="7431DF04" w14:textId="6F15DB34" w:rsidR="00600E93" w:rsidRDefault="00FD369E" w:rsidP="00600E93">
      <w:pPr>
        <w:autoSpaceDE w:val="0"/>
        <w:autoSpaceDN w:val="0"/>
        <w:adjustRightInd w:val="0"/>
        <w:jc w:val="center"/>
        <w:rPr>
          <w:rFonts w:ascii="Century Gothic" w:hAnsi="Century Gothic" w:cs="ComicSansMS-Bold"/>
          <w:b/>
          <w:bCs/>
          <w:sz w:val="20"/>
          <w:szCs w:val="20"/>
        </w:rPr>
      </w:pPr>
      <w:r>
        <w:rPr>
          <w:rFonts w:ascii="Century Gothic" w:hAnsi="Century Gothic" w:cs="ComicSansMS-Bold"/>
          <w:b/>
          <w:bCs/>
          <w:sz w:val="20"/>
          <w:szCs w:val="20"/>
        </w:rPr>
        <w:t>§ 12</w:t>
      </w:r>
    </w:p>
    <w:p w14:paraId="5E646FB6" w14:textId="77777777" w:rsidR="00600E93" w:rsidRDefault="00600E93" w:rsidP="00600E93">
      <w:pPr>
        <w:autoSpaceDE w:val="0"/>
        <w:autoSpaceDN w:val="0"/>
        <w:adjustRightInd w:val="0"/>
        <w:jc w:val="both"/>
        <w:rPr>
          <w:rFonts w:ascii="Century Gothic" w:hAnsi="Century Gothic" w:cs="ComicSansMS"/>
          <w:sz w:val="20"/>
          <w:szCs w:val="20"/>
        </w:rPr>
      </w:pPr>
      <w:r>
        <w:rPr>
          <w:rFonts w:ascii="Century Gothic" w:hAnsi="Century Gothic" w:cs="ComicSansMS"/>
          <w:sz w:val="20"/>
          <w:szCs w:val="20"/>
        </w:rPr>
        <w:t>Osoby uprawnione do kontaktów w sprawie realizacji umowy:</w:t>
      </w:r>
    </w:p>
    <w:p w14:paraId="4E1E71AF" w14:textId="2297BD73" w:rsidR="00600E93" w:rsidRDefault="00600E93" w:rsidP="00AA33F8">
      <w:pPr>
        <w:numPr>
          <w:ilvl w:val="0"/>
          <w:numId w:val="17"/>
        </w:numPr>
        <w:tabs>
          <w:tab w:val="num" w:pos="360"/>
        </w:tabs>
        <w:autoSpaceDE w:val="0"/>
        <w:autoSpaceDN w:val="0"/>
        <w:adjustRightInd w:val="0"/>
        <w:ind w:left="360"/>
        <w:jc w:val="both"/>
        <w:rPr>
          <w:rFonts w:ascii="Century Gothic" w:hAnsi="Century Gothic" w:cs="ComicSansMS"/>
          <w:sz w:val="20"/>
          <w:szCs w:val="20"/>
        </w:rPr>
      </w:pPr>
      <w:r>
        <w:rPr>
          <w:rFonts w:ascii="Century Gothic" w:hAnsi="Century Gothic" w:cs="ComicSansMS"/>
          <w:sz w:val="20"/>
          <w:szCs w:val="20"/>
        </w:rPr>
        <w:t>Ze strony</w:t>
      </w:r>
      <w:r w:rsidR="003E058E">
        <w:rPr>
          <w:rFonts w:ascii="Century Gothic" w:hAnsi="Century Gothic" w:cs="ComicSansMS"/>
          <w:sz w:val="20"/>
          <w:szCs w:val="20"/>
        </w:rPr>
        <w:t xml:space="preserve"> zamawiającego:</w:t>
      </w:r>
      <w:r w:rsidR="00832359">
        <w:rPr>
          <w:rFonts w:ascii="Century Gothic" w:hAnsi="Century Gothic" w:cs="ComicSansMS"/>
          <w:sz w:val="20"/>
          <w:szCs w:val="20"/>
        </w:rPr>
        <w:t>……………..</w:t>
      </w:r>
      <w:r w:rsidR="003E058E">
        <w:rPr>
          <w:rFonts w:ascii="Century Gothic" w:hAnsi="Century Gothic" w:cs="ComicSansMS"/>
          <w:sz w:val="20"/>
          <w:szCs w:val="20"/>
        </w:rPr>
        <w:t>– Pracowni</w:t>
      </w:r>
      <w:r w:rsidR="00AA33F8">
        <w:rPr>
          <w:rFonts w:ascii="Century Gothic" w:hAnsi="Century Gothic" w:cs="ComicSansMS"/>
          <w:sz w:val="20"/>
          <w:szCs w:val="20"/>
        </w:rPr>
        <w:t>k Wydziału Gospodarki Nieruchomościami,</w:t>
      </w:r>
      <w:r w:rsidR="003E058E">
        <w:rPr>
          <w:rFonts w:ascii="Century Gothic" w:hAnsi="Century Gothic" w:cs="ComicSansMS"/>
          <w:sz w:val="20"/>
          <w:szCs w:val="20"/>
        </w:rPr>
        <w:t xml:space="preserve"> </w:t>
      </w:r>
      <w:r w:rsidR="00AA33F8">
        <w:rPr>
          <w:rFonts w:ascii="Century Gothic" w:hAnsi="Century Gothic" w:cs="ComicSansMS"/>
          <w:sz w:val="20"/>
          <w:szCs w:val="20"/>
        </w:rPr>
        <w:t>Mieniem Komunalnym i Ochrony Środowiska</w:t>
      </w:r>
      <w:r>
        <w:rPr>
          <w:rFonts w:ascii="Century Gothic" w:hAnsi="Century Gothic" w:cs="ComicSansMS"/>
          <w:sz w:val="20"/>
          <w:szCs w:val="20"/>
        </w:rPr>
        <w:t xml:space="preserve"> Urzędu Miasta </w:t>
      </w:r>
      <w:r w:rsidR="00AA33F8">
        <w:rPr>
          <w:rFonts w:ascii="Century Gothic" w:hAnsi="Century Gothic" w:cs="ComicSansMS"/>
          <w:sz w:val="20"/>
          <w:szCs w:val="20"/>
        </w:rPr>
        <w:t>Jarosławia, tel.</w:t>
      </w:r>
      <w:r w:rsidR="003E058E">
        <w:rPr>
          <w:rFonts w:ascii="Century Gothic" w:hAnsi="Century Gothic" w:cs="ComicSansMS"/>
          <w:sz w:val="20"/>
          <w:szCs w:val="20"/>
        </w:rPr>
        <w:t>(016) 624-87-33</w:t>
      </w:r>
      <w:r>
        <w:rPr>
          <w:rFonts w:ascii="Century Gothic" w:hAnsi="Century Gothic" w:cs="ComicSansMS"/>
          <w:sz w:val="20"/>
          <w:szCs w:val="20"/>
        </w:rPr>
        <w:t xml:space="preserve">, </w:t>
      </w:r>
      <w:r>
        <w:rPr>
          <w:rFonts w:ascii="Century Gothic" w:hAnsi="Century Gothic" w:cs="ComicSansMS"/>
          <w:sz w:val="20"/>
          <w:szCs w:val="20"/>
        </w:rPr>
        <w:br/>
        <w:t xml:space="preserve">e-mail: </w:t>
      </w:r>
      <w:hyperlink r:id="rId8" w:history="1">
        <w:r w:rsidR="00832359">
          <w:rPr>
            <w:rStyle w:val="Hipercze"/>
            <w:rFonts w:ascii="Century Gothic" w:hAnsi="Century Gothic" w:cs="ComicSansMS"/>
            <w:color w:val="000000" w:themeColor="text1"/>
            <w:sz w:val="20"/>
            <w:szCs w:val="20"/>
            <w:u w:val="none"/>
          </w:rPr>
          <w:t>………………..</w:t>
        </w:r>
      </w:hyperlink>
      <w:r w:rsidRPr="00673E7D">
        <w:rPr>
          <w:rFonts w:ascii="Century Gothic" w:hAnsi="Century Gothic" w:cs="ComicSansMS"/>
          <w:color w:val="000000" w:themeColor="text1"/>
          <w:sz w:val="20"/>
          <w:szCs w:val="20"/>
        </w:rPr>
        <w:t>,</w:t>
      </w:r>
    </w:p>
    <w:p w14:paraId="00FC14E1" w14:textId="10EBA698" w:rsidR="00600E93" w:rsidRDefault="00600E93" w:rsidP="00600E93">
      <w:pPr>
        <w:numPr>
          <w:ilvl w:val="0"/>
          <w:numId w:val="17"/>
        </w:numPr>
        <w:tabs>
          <w:tab w:val="num" w:pos="360"/>
        </w:tabs>
        <w:autoSpaceDE w:val="0"/>
        <w:autoSpaceDN w:val="0"/>
        <w:adjustRightInd w:val="0"/>
        <w:ind w:left="360"/>
        <w:jc w:val="both"/>
        <w:rPr>
          <w:rFonts w:ascii="Century Gothic" w:hAnsi="Century Gothic" w:cs="ComicSansMS"/>
          <w:sz w:val="20"/>
          <w:szCs w:val="20"/>
        </w:rPr>
      </w:pPr>
      <w:r>
        <w:rPr>
          <w:rFonts w:ascii="Century Gothic" w:hAnsi="Century Gothic" w:cs="ComicSansMS"/>
          <w:sz w:val="20"/>
          <w:szCs w:val="20"/>
        </w:rPr>
        <w:t xml:space="preserve">Ze </w:t>
      </w:r>
      <w:r w:rsidR="003E058E">
        <w:rPr>
          <w:rFonts w:ascii="Century Gothic" w:hAnsi="Century Gothic" w:cs="ComicSansMS"/>
          <w:sz w:val="20"/>
          <w:szCs w:val="20"/>
        </w:rPr>
        <w:t>str</w:t>
      </w:r>
      <w:r w:rsidR="0091651D">
        <w:rPr>
          <w:rFonts w:ascii="Century Gothic" w:hAnsi="Century Gothic" w:cs="ComicSansMS"/>
          <w:sz w:val="20"/>
          <w:szCs w:val="20"/>
        </w:rPr>
        <w:t xml:space="preserve">ony wykonawcy: </w:t>
      </w:r>
      <w:r w:rsidR="00832359">
        <w:rPr>
          <w:rFonts w:ascii="Century Gothic" w:hAnsi="Century Gothic" w:cs="ComicSansMS"/>
          <w:sz w:val="20"/>
          <w:szCs w:val="20"/>
        </w:rPr>
        <w:t>……………….</w:t>
      </w:r>
      <w:r w:rsidR="0091651D">
        <w:rPr>
          <w:rFonts w:ascii="Century Gothic" w:hAnsi="Century Gothic" w:cs="ComicSansMS"/>
          <w:sz w:val="20"/>
          <w:szCs w:val="20"/>
        </w:rPr>
        <w:t xml:space="preserve">  tel. </w:t>
      </w:r>
      <w:r w:rsidR="00832359">
        <w:rPr>
          <w:rFonts w:ascii="Century Gothic" w:hAnsi="Century Gothic" w:cs="ComicSansMS"/>
          <w:sz w:val="20"/>
          <w:szCs w:val="20"/>
        </w:rPr>
        <w:t>…………….</w:t>
      </w:r>
    </w:p>
    <w:p w14:paraId="61B9A818" w14:textId="77777777" w:rsidR="00600E93" w:rsidRDefault="00600E93" w:rsidP="00600E93">
      <w:pPr>
        <w:autoSpaceDE w:val="0"/>
        <w:autoSpaceDN w:val="0"/>
        <w:adjustRightInd w:val="0"/>
        <w:ind w:left="360"/>
        <w:jc w:val="both"/>
        <w:rPr>
          <w:rFonts w:ascii="Century Gothic" w:hAnsi="Century Gothic" w:cs="ComicSansMS"/>
          <w:sz w:val="20"/>
          <w:szCs w:val="20"/>
        </w:rPr>
      </w:pPr>
    </w:p>
    <w:p w14:paraId="2A728EF1" w14:textId="43AA09BB" w:rsidR="00600E93" w:rsidRDefault="00FD369E" w:rsidP="00600E93">
      <w:pPr>
        <w:autoSpaceDE w:val="0"/>
        <w:autoSpaceDN w:val="0"/>
        <w:adjustRightInd w:val="0"/>
        <w:jc w:val="center"/>
        <w:rPr>
          <w:rFonts w:ascii="Century Gothic" w:hAnsi="Century Gothic" w:cs="ComicSansMS-Bold"/>
          <w:b/>
          <w:bCs/>
          <w:sz w:val="20"/>
          <w:szCs w:val="20"/>
        </w:rPr>
      </w:pPr>
      <w:r>
        <w:rPr>
          <w:rFonts w:ascii="Century Gothic" w:hAnsi="Century Gothic" w:cs="ComicSansMS-Bold"/>
          <w:b/>
          <w:bCs/>
          <w:sz w:val="20"/>
          <w:szCs w:val="20"/>
        </w:rPr>
        <w:t>§ 13</w:t>
      </w:r>
    </w:p>
    <w:p w14:paraId="166BA8A1" w14:textId="5ECC41CA" w:rsidR="00600E93" w:rsidRDefault="00600E93" w:rsidP="00600E93">
      <w:pPr>
        <w:numPr>
          <w:ilvl w:val="1"/>
          <w:numId w:val="18"/>
        </w:numPr>
        <w:autoSpaceDE w:val="0"/>
        <w:autoSpaceDN w:val="0"/>
        <w:adjustRightInd w:val="0"/>
        <w:jc w:val="both"/>
        <w:rPr>
          <w:rFonts w:ascii="Century Gothic" w:hAnsi="Century Gothic" w:cs="ComicSansMS"/>
          <w:sz w:val="20"/>
          <w:szCs w:val="20"/>
        </w:rPr>
      </w:pPr>
      <w:r>
        <w:rPr>
          <w:rFonts w:ascii="Century Gothic" w:hAnsi="Century Gothic" w:cs="ComicSansMS"/>
          <w:sz w:val="20"/>
          <w:szCs w:val="20"/>
        </w:rPr>
        <w:t>Wykonawca, za odstąpienie od umowy przez Zamawiającego z przyczyn zależnych od Wykonawcy, zapłaci Zamawiającemu karę umowną w wysokości 15 % wartości</w:t>
      </w:r>
      <w:r w:rsidR="00AB4668">
        <w:rPr>
          <w:rFonts w:ascii="Century Gothic" w:hAnsi="Century Gothic" w:cs="ComicSansMS"/>
          <w:sz w:val="20"/>
          <w:szCs w:val="20"/>
        </w:rPr>
        <w:t xml:space="preserve"> brutto</w:t>
      </w:r>
      <w:r>
        <w:rPr>
          <w:rFonts w:ascii="Century Gothic" w:hAnsi="Century Gothic" w:cs="ComicSansMS"/>
          <w:sz w:val="20"/>
          <w:szCs w:val="20"/>
        </w:rPr>
        <w:t xml:space="preserve"> umowy, o któr</w:t>
      </w:r>
      <w:r w:rsidR="004D616A">
        <w:rPr>
          <w:rFonts w:ascii="Century Gothic" w:hAnsi="Century Gothic" w:cs="ComicSansMS"/>
          <w:sz w:val="20"/>
          <w:szCs w:val="20"/>
        </w:rPr>
        <w:t xml:space="preserve">ej mowa w § </w:t>
      </w:r>
      <w:r w:rsidR="00516F90">
        <w:rPr>
          <w:rFonts w:ascii="Century Gothic" w:hAnsi="Century Gothic" w:cs="ComicSansMS"/>
          <w:sz w:val="20"/>
          <w:szCs w:val="20"/>
        </w:rPr>
        <w:t>10</w:t>
      </w:r>
      <w:r>
        <w:rPr>
          <w:rFonts w:ascii="Century Gothic" w:hAnsi="Century Gothic" w:cs="ComicSansMS"/>
          <w:sz w:val="20"/>
          <w:szCs w:val="20"/>
        </w:rPr>
        <w:t xml:space="preserve"> ust. 2.</w:t>
      </w:r>
    </w:p>
    <w:p w14:paraId="3B30D8D1" w14:textId="1E1F558E" w:rsidR="00600E93" w:rsidRDefault="00600E93" w:rsidP="00600E93">
      <w:pPr>
        <w:numPr>
          <w:ilvl w:val="1"/>
          <w:numId w:val="18"/>
        </w:numPr>
        <w:autoSpaceDE w:val="0"/>
        <w:autoSpaceDN w:val="0"/>
        <w:adjustRightInd w:val="0"/>
        <w:jc w:val="both"/>
        <w:rPr>
          <w:rFonts w:ascii="Century Gothic" w:hAnsi="Century Gothic" w:cs="ComicSansMS"/>
          <w:sz w:val="20"/>
          <w:szCs w:val="20"/>
        </w:rPr>
      </w:pPr>
      <w:r>
        <w:rPr>
          <w:rFonts w:ascii="Century Gothic" w:hAnsi="Century Gothic" w:cs="ComicSansMS"/>
          <w:sz w:val="20"/>
          <w:szCs w:val="20"/>
        </w:rPr>
        <w:t>Zamawiający, za odstąpienie od umowy przez Wykonawcę z przyczyn zależnych od Zamawiającego, zapłaci Wykonawcy karę umowną w wysokości 15 % warto</w:t>
      </w:r>
      <w:r w:rsidR="004D616A">
        <w:rPr>
          <w:rFonts w:ascii="Century Gothic" w:hAnsi="Century Gothic" w:cs="ComicSansMS"/>
          <w:sz w:val="20"/>
          <w:szCs w:val="20"/>
        </w:rPr>
        <w:t>ści</w:t>
      </w:r>
      <w:r w:rsidR="00AB4668">
        <w:rPr>
          <w:rFonts w:ascii="Century Gothic" w:hAnsi="Century Gothic" w:cs="ComicSansMS"/>
          <w:sz w:val="20"/>
          <w:szCs w:val="20"/>
        </w:rPr>
        <w:t xml:space="preserve"> brutto</w:t>
      </w:r>
      <w:r w:rsidR="004D616A">
        <w:rPr>
          <w:rFonts w:ascii="Century Gothic" w:hAnsi="Century Gothic" w:cs="ComicSansMS"/>
          <w:sz w:val="20"/>
          <w:szCs w:val="20"/>
        </w:rPr>
        <w:t xml:space="preserve"> umowy, o której mowa w § </w:t>
      </w:r>
      <w:r w:rsidR="00516F90">
        <w:rPr>
          <w:rFonts w:ascii="Century Gothic" w:hAnsi="Century Gothic" w:cs="ComicSansMS"/>
          <w:sz w:val="20"/>
          <w:szCs w:val="20"/>
        </w:rPr>
        <w:t>10</w:t>
      </w:r>
      <w:r>
        <w:rPr>
          <w:rFonts w:ascii="Century Gothic" w:hAnsi="Century Gothic" w:cs="ComicSansMS"/>
          <w:sz w:val="20"/>
          <w:szCs w:val="20"/>
        </w:rPr>
        <w:t xml:space="preserve"> ust. 2.</w:t>
      </w:r>
    </w:p>
    <w:p w14:paraId="5BFAA9D5" w14:textId="77777777" w:rsidR="00600E93" w:rsidRDefault="00600E93" w:rsidP="00600E93">
      <w:pPr>
        <w:numPr>
          <w:ilvl w:val="1"/>
          <w:numId w:val="18"/>
        </w:numPr>
        <w:autoSpaceDE w:val="0"/>
        <w:autoSpaceDN w:val="0"/>
        <w:adjustRightInd w:val="0"/>
        <w:jc w:val="both"/>
        <w:rPr>
          <w:rFonts w:ascii="Century Gothic" w:hAnsi="Century Gothic" w:cs="ComicSansMS"/>
          <w:sz w:val="20"/>
          <w:szCs w:val="20"/>
        </w:rPr>
      </w:pPr>
      <w:r>
        <w:rPr>
          <w:rFonts w:ascii="Century Gothic" w:hAnsi="Century Gothic" w:cs="ComicSansMS"/>
          <w:sz w:val="20"/>
          <w:szCs w:val="20"/>
        </w:rPr>
        <w:t>Kary umowne, o których mowa w ust. 1 – 2, stają się wymagalne następnego dnia po zajściu zdarzenia wywołującego obowiązek ich zapłaty.</w:t>
      </w:r>
    </w:p>
    <w:p w14:paraId="3A523D66" w14:textId="4DB582D6" w:rsidR="00600E93" w:rsidRDefault="00600E93" w:rsidP="00600E93">
      <w:pPr>
        <w:numPr>
          <w:ilvl w:val="1"/>
          <w:numId w:val="18"/>
        </w:numPr>
        <w:autoSpaceDE w:val="0"/>
        <w:autoSpaceDN w:val="0"/>
        <w:adjustRightInd w:val="0"/>
        <w:jc w:val="both"/>
        <w:rPr>
          <w:rFonts w:ascii="Century Gothic" w:hAnsi="Century Gothic" w:cs="ComicSansMS"/>
          <w:sz w:val="20"/>
          <w:szCs w:val="20"/>
        </w:rPr>
      </w:pPr>
      <w:r>
        <w:rPr>
          <w:rFonts w:ascii="Century Gothic" w:hAnsi="Century Gothic" w:cs="ComicSansMS"/>
          <w:sz w:val="20"/>
          <w:szCs w:val="20"/>
        </w:rPr>
        <w:t>Wykonawca wyraża zgodę na potrącenie wymagalnych kar umownych</w:t>
      </w:r>
      <w:r w:rsidR="00516F90">
        <w:rPr>
          <w:rFonts w:ascii="Century Gothic" w:hAnsi="Century Gothic" w:cs="ComicSansMS"/>
          <w:sz w:val="20"/>
          <w:szCs w:val="20"/>
        </w:rPr>
        <w:t xml:space="preserve"> z należytego wynagrodzenia</w:t>
      </w:r>
      <w:r>
        <w:rPr>
          <w:rFonts w:ascii="Century Gothic" w:hAnsi="Century Gothic" w:cs="ComicSansMS"/>
          <w:sz w:val="20"/>
          <w:szCs w:val="20"/>
        </w:rPr>
        <w:t>.</w:t>
      </w:r>
    </w:p>
    <w:p w14:paraId="42A83585" w14:textId="77777777" w:rsidR="003956EF" w:rsidRDefault="00600E93" w:rsidP="003956EF">
      <w:pPr>
        <w:numPr>
          <w:ilvl w:val="1"/>
          <w:numId w:val="18"/>
        </w:numPr>
        <w:autoSpaceDE w:val="0"/>
        <w:autoSpaceDN w:val="0"/>
        <w:adjustRightInd w:val="0"/>
        <w:jc w:val="both"/>
        <w:rPr>
          <w:rFonts w:ascii="Century Gothic" w:hAnsi="Century Gothic" w:cs="ComicSansMS"/>
          <w:sz w:val="20"/>
          <w:szCs w:val="20"/>
        </w:rPr>
      </w:pPr>
      <w:r>
        <w:rPr>
          <w:rFonts w:ascii="Century Gothic" w:hAnsi="Century Gothic" w:cs="ComicSansMS"/>
          <w:sz w:val="20"/>
          <w:szCs w:val="20"/>
        </w:rPr>
        <w:t>Strony mogą dochodzić na zasadach ogólnych odszkodowania do wysokości rzeczywiście poniesionej szkody.</w:t>
      </w:r>
    </w:p>
    <w:p w14:paraId="4A9DBDE4" w14:textId="77777777" w:rsidR="006176C4" w:rsidRDefault="006176C4" w:rsidP="006176C4">
      <w:pPr>
        <w:autoSpaceDE w:val="0"/>
        <w:autoSpaceDN w:val="0"/>
        <w:adjustRightInd w:val="0"/>
        <w:ind w:left="340"/>
        <w:jc w:val="both"/>
        <w:rPr>
          <w:rFonts w:ascii="Century Gothic" w:hAnsi="Century Gothic" w:cs="ComicSansMS"/>
          <w:sz w:val="20"/>
          <w:szCs w:val="20"/>
        </w:rPr>
      </w:pPr>
    </w:p>
    <w:p w14:paraId="48E13F2D" w14:textId="5CE4079E" w:rsidR="003956EF" w:rsidRPr="003956EF" w:rsidRDefault="003956EF" w:rsidP="003956EF">
      <w:pPr>
        <w:autoSpaceDE w:val="0"/>
        <w:autoSpaceDN w:val="0"/>
        <w:adjustRightInd w:val="0"/>
        <w:ind w:left="340"/>
        <w:jc w:val="both"/>
        <w:rPr>
          <w:rFonts w:ascii="Century Gothic" w:hAnsi="Century Gothic" w:cs="ComicSansMS"/>
          <w:sz w:val="20"/>
          <w:szCs w:val="20"/>
        </w:rPr>
      </w:pPr>
      <w:r>
        <w:rPr>
          <w:rFonts w:ascii="Century Gothic" w:hAnsi="Century Gothic" w:cs="ComicSansMS"/>
          <w:sz w:val="20"/>
          <w:szCs w:val="20"/>
        </w:rPr>
        <w:tab/>
      </w:r>
      <w:r>
        <w:rPr>
          <w:rFonts w:ascii="Century Gothic" w:hAnsi="Century Gothic" w:cs="ComicSansMS"/>
          <w:sz w:val="20"/>
          <w:szCs w:val="20"/>
        </w:rPr>
        <w:tab/>
      </w:r>
      <w:r>
        <w:rPr>
          <w:rFonts w:ascii="Century Gothic" w:hAnsi="Century Gothic" w:cs="ComicSansMS"/>
          <w:sz w:val="20"/>
          <w:szCs w:val="20"/>
        </w:rPr>
        <w:tab/>
      </w:r>
      <w:r>
        <w:rPr>
          <w:rFonts w:ascii="Century Gothic" w:hAnsi="Century Gothic" w:cs="ComicSansMS"/>
          <w:sz w:val="20"/>
          <w:szCs w:val="20"/>
        </w:rPr>
        <w:tab/>
      </w:r>
      <w:r>
        <w:rPr>
          <w:rFonts w:ascii="Century Gothic" w:hAnsi="Century Gothic" w:cs="ComicSansMS"/>
          <w:sz w:val="20"/>
          <w:szCs w:val="20"/>
        </w:rPr>
        <w:tab/>
      </w:r>
      <w:r>
        <w:rPr>
          <w:rFonts w:ascii="Century Gothic" w:hAnsi="Century Gothic" w:cs="ComicSansMS"/>
          <w:sz w:val="20"/>
          <w:szCs w:val="20"/>
        </w:rPr>
        <w:tab/>
      </w:r>
      <w:r w:rsidRPr="003956EF">
        <w:rPr>
          <w:rFonts w:ascii="Century Gothic" w:hAnsi="Century Gothic" w:cs="ComicSansMS-Bold"/>
          <w:b/>
          <w:bCs/>
          <w:sz w:val="20"/>
          <w:szCs w:val="20"/>
        </w:rPr>
        <w:t>§ 14</w:t>
      </w:r>
    </w:p>
    <w:p w14:paraId="457D642B" w14:textId="00B1A7F5" w:rsidR="003956EF" w:rsidRDefault="003956EF" w:rsidP="003956EF">
      <w:pPr>
        <w:autoSpaceDE w:val="0"/>
        <w:autoSpaceDN w:val="0"/>
        <w:adjustRightInd w:val="0"/>
        <w:jc w:val="both"/>
        <w:rPr>
          <w:rFonts w:ascii="Century Gothic" w:hAnsi="Century Gothic" w:cs="ComicSansMS-Bold"/>
          <w:bCs/>
          <w:sz w:val="20"/>
          <w:szCs w:val="20"/>
        </w:rPr>
      </w:pPr>
      <w:r w:rsidRPr="003956EF">
        <w:rPr>
          <w:rFonts w:ascii="Century Gothic" w:hAnsi="Century Gothic" w:cs="ComicSansMS-Bold"/>
          <w:bCs/>
          <w:sz w:val="20"/>
          <w:szCs w:val="20"/>
        </w:rPr>
        <w:t>1. Wykonawca oświadcza</w:t>
      </w:r>
      <w:r>
        <w:rPr>
          <w:rFonts w:ascii="Century Gothic" w:hAnsi="Century Gothic" w:cs="ComicSansMS-Bold"/>
          <w:bCs/>
          <w:sz w:val="20"/>
          <w:szCs w:val="20"/>
        </w:rPr>
        <w:t xml:space="preserve">, że przy realizacji przedmiotu umowy stosownie do art. 95 ust. 1 ustawy Pzp wszystkie osoby które wykonywać będą czynności faktyczne związane </w:t>
      </w:r>
      <w:r w:rsidR="00FF1AF6">
        <w:rPr>
          <w:rFonts w:ascii="Century Gothic" w:hAnsi="Century Gothic" w:cs="ComicSansMS-Bold"/>
          <w:bCs/>
          <w:sz w:val="20"/>
          <w:szCs w:val="20"/>
        </w:rPr>
        <w:t xml:space="preserve">                                      </w:t>
      </w:r>
      <w:r>
        <w:rPr>
          <w:rFonts w:ascii="Century Gothic" w:hAnsi="Century Gothic" w:cs="ComicSansMS-Bold"/>
          <w:bCs/>
          <w:sz w:val="20"/>
          <w:szCs w:val="20"/>
        </w:rPr>
        <w:t xml:space="preserve">z przedmiotem umowy o których mowa w </w:t>
      </w:r>
      <w:r w:rsidRPr="003956EF">
        <w:rPr>
          <w:rFonts w:ascii="Century Gothic" w:hAnsi="Century Gothic" w:cs="ComicSansMS-Bold"/>
          <w:bCs/>
          <w:sz w:val="20"/>
          <w:szCs w:val="20"/>
        </w:rPr>
        <w:t>§ 1</w:t>
      </w:r>
      <w:r>
        <w:rPr>
          <w:rFonts w:ascii="Century Gothic" w:hAnsi="Century Gothic" w:cs="ComicSansMS-Bold"/>
          <w:bCs/>
          <w:sz w:val="20"/>
          <w:szCs w:val="20"/>
        </w:rPr>
        <w:t xml:space="preserve"> umowy, a których realizacja polega na wykonaniu pracy w sposób określony w art. 22 </w:t>
      </w:r>
      <w:r w:rsidRPr="003956EF">
        <w:rPr>
          <w:rFonts w:ascii="Century Gothic" w:hAnsi="Century Gothic" w:cs="ComicSansMS-Bold"/>
          <w:bCs/>
          <w:sz w:val="20"/>
          <w:szCs w:val="20"/>
        </w:rPr>
        <w:t>§ 1</w:t>
      </w:r>
      <w:r>
        <w:rPr>
          <w:rFonts w:ascii="Century Gothic" w:hAnsi="Century Gothic" w:cs="ComicSansMS-Bold"/>
          <w:bCs/>
          <w:sz w:val="20"/>
          <w:szCs w:val="20"/>
        </w:rPr>
        <w:t xml:space="preserve"> ustawy z dnia 26 czerwca 1974r. Kodeks Pracy, są zatrudnione na podstawie umowy o pracę.</w:t>
      </w:r>
    </w:p>
    <w:p w14:paraId="45B0C16E" w14:textId="3D47BBBE" w:rsidR="003956EF" w:rsidRDefault="003956EF" w:rsidP="003956EF">
      <w:pPr>
        <w:autoSpaceDE w:val="0"/>
        <w:autoSpaceDN w:val="0"/>
        <w:adjustRightInd w:val="0"/>
        <w:jc w:val="both"/>
        <w:rPr>
          <w:rFonts w:ascii="Century Gothic" w:hAnsi="Century Gothic" w:cs="ComicSansMS-Bold"/>
          <w:bCs/>
          <w:sz w:val="20"/>
          <w:szCs w:val="20"/>
        </w:rPr>
      </w:pPr>
      <w:r>
        <w:rPr>
          <w:rFonts w:ascii="Century Gothic" w:hAnsi="Century Gothic" w:cs="ComicSansMS-Bold"/>
          <w:bCs/>
          <w:sz w:val="20"/>
          <w:szCs w:val="20"/>
        </w:rPr>
        <w:t>2. Wykonawca oświadcza, że posiada niezbędne uprawnienia do wykonywania czynności wynikających z umowy.</w:t>
      </w:r>
    </w:p>
    <w:p w14:paraId="4D75DA62" w14:textId="7FD2843D" w:rsidR="003956EF" w:rsidRDefault="003956EF" w:rsidP="003956EF">
      <w:pPr>
        <w:autoSpaceDE w:val="0"/>
        <w:autoSpaceDN w:val="0"/>
        <w:adjustRightInd w:val="0"/>
        <w:jc w:val="both"/>
        <w:rPr>
          <w:rFonts w:ascii="Century Gothic" w:hAnsi="Century Gothic" w:cs="ComicSansMS-Bold"/>
          <w:bCs/>
          <w:sz w:val="20"/>
          <w:szCs w:val="20"/>
        </w:rPr>
      </w:pPr>
      <w:r>
        <w:rPr>
          <w:rFonts w:ascii="Century Gothic" w:hAnsi="Century Gothic" w:cs="ComicSansMS-Bold"/>
          <w:bCs/>
          <w:sz w:val="20"/>
          <w:szCs w:val="20"/>
        </w:rPr>
        <w:t>3. Wykonawca na każde pisemne żądanie Zamawiającego w terminie 5 dni roboczych przedkładał będzie Zamawiającemu raport stanu i sposobu zatrudnienia osób o których mowa w ust. 1</w:t>
      </w:r>
    </w:p>
    <w:p w14:paraId="5D722A6D" w14:textId="6FF78274" w:rsidR="003956EF" w:rsidRDefault="003956EF" w:rsidP="003956EF">
      <w:pPr>
        <w:autoSpaceDE w:val="0"/>
        <w:autoSpaceDN w:val="0"/>
        <w:adjustRightInd w:val="0"/>
        <w:jc w:val="both"/>
        <w:rPr>
          <w:rFonts w:ascii="Century Gothic" w:hAnsi="Century Gothic" w:cs="ComicSansMS-Bold"/>
          <w:bCs/>
          <w:sz w:val="20"/>
          <w:szCs w:val="20"/>
        </w:rPr>
      </w:pPr>
      <w:r>
        <w:rPr>
          <w:rFonts w:ascii="Century Gothic" w:hAnsi="Century Gothic" w:cs="ComicSansMS-Bold"/>
          <w:bCs/>
          <w:sz w:val="20"/>
          <w:szCs w:val="20"/>
        </w:rPr>
        <w:t>4. W przypadku nie przedstawienia w terminach raportu stanu i sposobu zatrudnienia Wykonawca każdorazowo zapłaci Zamawiającemu karę umową w wysokości 5 000 zł. (słownie: pięć tysięcy złotych).</w:t>
      </w:r>
    </w:p>
    <w:p w14:paraId="05549155" w14:textId="160ECD6A" w:rsidR="003956EF" w:rsidRDefault="003956EF" w:rsidP="003956EF">
      <w:pPr>
        <w:autoSpaceDE w:val="0"/>
        <w:autoSpaceDN w:val="0"/>
        <w:adjustRightInd w:val="0"/>
        <w:jc w:val="both"/>
        <w:rPr>
          <w:rFonts w:ascii="Century Gothic" w:hAnsi="Century Gothic" w:cs="ComicSansMS-Bold"/>
          <w:bCs/>
          <w:sz w:val="20"/>
          <w:szCs w:val="20"/>
        </w:rPr>
      </w:pPr>
      <w:r>
        <w:rPr>
          <w:rFonts w:ascii="Century Gothic" w:hAnsi="Century Gothic" w:cs="ComicSansMS-Bold"/>
          <w:bCs/>
          <w:sz w:val="20"/>
          <w:szCs w:val="20"/>
        </w:rPr>
        <w:t xml:space="preserve">5. W uzasadnionych przypadkach, z przyczyn niezależnych od Wykonawcy, możliwe jest zastąpienie w/w osoby lub osób innymi osobami pod warunkiem, że spełnione zostaną </w:t>
      </w:r>
      <w:r>
        <w:rPr>
          <w:rFonts w:ascii="Century Gothic" w:hAnsi="Century Gothic" w:cs="ComicSansMS-Bold"/>
          <w:bCs/>
          <w:sz w:val="20"/>
          <w:szCs w:val="20"/>
        </w:rPr>
        <w:lastRenderedPageBreak/>
        <w:t>wszystkie wymagania co do sposobu zatrudnienia na okres realizacji zamówienia określone przez Wykonawcę w ofercie.</w:t>
      </w:r>
    </w:p>
    <w:p w14:paraId="50EB1354" w14:textId="6F1134A3" w:rsidR="003956EF" w:rsidRDefault="003956EF" w:rsidP="003956EF">
      <w:pPr>
        <w:autoSpaceDE w:val="0"/>
        <w:autoSpaceDN w:val="0"/>
        <w:adjustRightInd w:val="0"/>
        <w:jc w:val="both"/>
        <w:rPr>
          <w:rFonts w:ascii="Century Gothic" w:hAnsi="Century Gothic" w:cs="ComicSansMS-Bold"/>
          <w:bCs/>
          <w:sz w:val="20"/>
          <w:szCs w:val="20"/>
        </w:rPr>
      </w:pPr>
      <w:r>
        <w:rPr>
          <w:rFonts w:ascii="Century Gothic" w:hAnsi="Century Gothic" w:cs="ComicSansMS-Bold"/>
          <w:bCs/>
          <w:sz w:val="20"/>
          <w:szCs w:val="20"/>
        </w:rPr>
        <w:t xml:space="preserve">6. Wykonawca wyraża zgodę na potrąceniu kar umownych o których mowa w ust. 4 </w:t>
      </w:r>
      <w:r w:rsidR="00836D32">
        <w:rPr>
          <w:rFonts w:ascii="Century Gothic" w:hAnsi="Century Gothic" w:cs="ComicSansMS-Bold"/>
          <w:bCs/>
          <w:sz w:val="20"/>
          <w:szCs w:val="20"/>
        </w:rPr>
        <w:t xml:space="preserve">                                </w:t>
      </w:r>
      <w:r>
        <w:rPr>
          <w:rFonts w:ascii="Century Gothic" w:hAnsi="Century Gothic" w:cs="ComicSansMS-Bold"/>
          <w:bCs/>
          <w:sz w:val="20"/>
          <w:szCs w:val="20"/>
        </w:rPr>
        <w:t>z przysługującego mu wynagrodzenia.</w:t>
      </w:r>
    </w:p>
    <w:p w14:paraId="021D340D" w14:textId="3A851AF3" w:rsidR="00836D32" w:rsidRPr="003956EF" w:rsidRDefault="00836D32" w:rsidP="003956EF">
      <w:pPr>
        <w:autoSpaceDE w:val="0"/>
        <w:autoSpaceDN w:val="0"/>
        <w:adjustRightInd w:val="0"/>
        <w:jc w:val="both"/>
        <w:rPr>
          <w:rFonts w:ascii="Century Gothic" w:hAnsi="Century Gothic" w:cs="ComicSansMS-Bold"/>
          <w:bCs/>
          <w:sz w:val="20"/>
          <w:szCs w:val="20"/>
        </w:rPr>
      </w:pPr>
    </w:p>
    <w:p w14:paraId="690776EE" w14:textId="77777777" w:rsidR="00FF1AF6" w:rsidRDefault="00836D32" w:rsidP="00600E93">
      <w:pPr>
        <w:autoSpaceDE w:val="0"/>
        <w:autoSpaceDN w:val="0"/>
        <w:adjustRightInd w:val="0"/>
        <w:jc w:val="center"/>
        <w:rPr>
          <w:rFonts w:ascii="Century Gothic" w:hAnsi="Century Gothic" w:cs="ComicSansMS-Bold"/>
          <w:b/>
          <w:bCs/>
          <w:sz w:val="20"/>
          <w:szCs w:val="20"/>
        </w:rPr>
      </w:pPr>
      <w:r>
        <w:rPr>
          <w:rFonts w:ascii="Century Gothic" w:hAnsi="Century Gothic" w:cs="ComicSansMS-Bold"/>
          <w:b/>
          <w:bCs/>
          <w:sz w:val="20"/>
          <w:szCs w:val="20"/>
        </w:rPr>
        <w:t>§ 15</w:t>
      </w:r>
    </w:p>
    <w:p w14:paraId="7678A06E" w14:textId="33720853" w:rsidR="003956EF" w:rsidRDefault="00836D32" w:rsidP="00600E93">
      <w:pPr>
        <w:autoSpaceDE w:val="0"/>
        <w:autoSpaceDN w:val="0"/>
        <w:adjustRightInd w:val="0"/>
        <w:jc w:val="center"/>
        <w:rPr>
          <w:rFonts w:ascii="Century Gothic" w:hAnsi="Century Gothic" w:cs="ComicSansMS-Bold"/>
          <w:b/>
          <w:bCs/>
          <w:sz w:val="20"/>
          <w:szCs w:val="20"/>
        </w:rPr>
      </w:pPr>
      <w:r w:rsidRPr="00836D32">
        <w:rPr>
          <w:rFonts w:ascii="Century Gothic" w:hAnsi="Century Gothic" w:cs="ComicSansMS-Bold"/>
          <w:bCs/>
          <w:sz w:val="20"/>
          <w:szCs w:val="20"/>
        </w:rPr>
        <w:t>1. Strony niniejszej umowy ustalają zasady wprowadzenia zmian</w:t>
      </w:r>
      <w:r>
        <w:rPr>
          <w:rFonts w:ascii="Century Gothic" w:hAnsi="Century Gothic" w:cs="ComicSansMS-Bold"/>
          <w:bCs/>
          <w:sz w:val="20"/>
          <w:szCs w:val="20"/>
        </w:rPr>
        <w:t xml:space="preserve"> w wysokości wynagrodzenia należnego Wykonawcy w przypadku zmiany kosztów związanych z realizacją zamówienia.</w:t>
      </w:r>
    </w:p>
    <w:p w14:paraId="3957B4D7" w14:textId="27004EB7" w:rsidR="00836D32" w:rsidRDefault="00836D32" w:rsidP="00836D32">
      <w:pPr>
        <w:autoSpaceDE w:val="0"/>
        <w:autoSpaceDN w:val="0"/>
        <w:adjustRightInd w:val="0"/>
        <w:jc w:val="both"/>
        <w:rPr>
          <w:rFonts w:ascii="Century Gothic" w:hAnsi="Century Gothic" w:cs="ComicSansMS-Bold"/>
          <w:bCs/>
          <w:sz w:val="20"/>
          <w:szCs w:val="20"/>
        </w:rPr>
      </w:pPr>
      <w:r w:rsidRPr="00836D32">
        <w:rPr>
          <w:rFonts w:ascii="Century Gothic" w:hAnsi="Century Gothic" w:cs="ComicSansMS-Bold"/>
          <w:bCs/>
          <w:sz w:val="20"/>
          <w:szCs w:val="20"/>
        </w:rPr>
        <w:t>2. Zmiany wysokości wynagrodzenia, o których mowa w ust. 1 dopuszcza się po upływie</w:t>
      </w:r>
      <w:r w:rsidR="007C162A">
        <w:rPr>
          <w:rFonts w:ascii="Century Gothic" w:hAnsi="Century Gothic" w:cs="ComicSansMS-Bold"/>
          <w:bCs/>
          <w:sz w:val="20"/>
          <w:szCs w:val="20"/>
        </w:rPr>
        <w:t xml:space="preserve">                          </w:t>
      </w:r>
      <w:r w:rsidRPr="00836D32">
        <w:rPr>
          <w:rFonts w:ascii="Century Gothic" w:hAnsi="Century Gothic" w:cs="ComicSansMS-Bold"/>
          <w:bCs/>
          <w:sz w:val="20"/>
          <w:szCs w:val="20"/>
        </w:rPr>
        <w:t xml:space="preserve"> 6 miesięcy liczonych od miesiąca, w którym zawarto umowę. Zmianie wynagrodzenia mogą podlegać jedynie kwoty dotyczące usług wykonywanych w terminie umownym po upływie</w:t>
      </w:r>
      <w:r w:rsidR="007C162A">
        <w:rPr>
          <w:rFonts w:ascii="Century Gothic" w:hAnsi="Century Gothic" w:cs="ComicSansMS-Bold"/>
          <w:bCs/>
          <w:sz w:val="20"/>
          <w:szCs w:val="20"/>
        </w:rPr>
        <w:t xml:space="preserve">                   </w:t>
      </w:r>
      <w:r w:rsidRPr="00836D32">
        <w:rPr>
          <w:rFonts w:ascii="Century Gothic" w:hAnsi="Century Gothic" w:cs="ComicSansMS-Bold"/>
          <w:bCs/>
          <w:sz w:val="20"/>
          <w:szCs w:val="20"/>
        </w:rPr>
        <w:t xml:space="preserve"> 6 miesięcy trwania umowy.</w:t>
      </w:r>
    </w:p>
    <w:p w14:paraId="0C3CC94E" w14:textId="29D05FE9" w:rsidR="007C162A" w:rsidRDefault="007C162A" w:rsidP="00836D32">
      <w:pPr>
        <w:autoSpaceDE w:val="0"/>
        <w:autoSpaceDN w:val="0"/>
        <w:adjustRightInd w:val="0"/>
        <w:jc w:val="both"/>
        <w:rPr>
          <w:rFonts w:ascii="Century Gothic" w:hAnsi="Century Gothic" w:cs="ComicSansMS-Bold"/>
          <w:bCs/>
          <w:sz w:val="20"/>
          <w:szCs w:val="20"/>
        </w:rPr>
      </w:pPr>
      <w:r>
        <w:rPr>
          <w:rFonts w:ascii="Century Gothic" w:hAnsi="Century Gothic" w:cs="ComicSansMS-Bold"/>
          <w:bCs/>
          <w:sz w:val="20"/>
          <w:szCs w:val="20"/>
        </w:rPr>
        <w:t>3. Strony ustalają, iż podstawą uprawniającą do Żądania zmiany wysokości wynagrodzenia jest przeciętne miesięczne wynagrodzenie w sektorze przedsiębiorstw publikowane przez Główny Urzą</w:t>
      </w:r>
      <w:r w:rsidR="00FF1AF6">
        <w:rPr>
          <w:rFonts w:ascii="Century Gothic" w:hAnsi="Century Gothic" w:cs="ComicSansMS-Bold"/>
          <w:bCs/>
          <w:sz w:val="20"/>
          <w:szCs w:val="20"/>
        </w:rPr>
        <w:t xml:space="preserve">d Statystyczny, które na dzień zawarcia umowy wynosiło </w:t>
      </w:r>
      <w:r w:rsidR="00516F90">
        <w:rPr>
          <w:rFonts w:ascii="Century Gothic" w:hAnsi="Century Gothic" w:cs="ComicSansMS-Bold"/>
          <w:bCs/>
          <w:sz w:val="20"/>
          <w:szCs w:val="20"/>
        </w:rPr>
        <w:t xml:space="preserve">             </w:t>
      </w:r>
      <w:r w:rsidR="00FF1AF6" w:rsidRPr="00FF1AF6">
        <w:rPr>
          <w:rFonts w:ascii="Century Gothic" w:hAnsi="Century Gothic" w:cs="ComicSansMS-Bold"/>
          <w:bCs/>
          <w:sz w:val="20"/>
          <w:szCs w:val="20"/>
        </w:rPr>
        <w:t>zł</w:t>
      </w:r>
      <w:r w:rsidR="00FF1AF6">
        <w:rPr>
          <w:rFonts w:ascii="Century Gothic" w:hAnsi="Century Gothic" w:cs="ComicSansMS-Bold"/>
          <w:bCs/>
          <w:sz w:val="20"/>
          <w:szCs w:val="20"/>
        </w:rPr>
        <w:t xml:space="preserve"> brutto.</w:t>
      </w:r>
    </w:p>
    <w:p w14:paraId="0CA03ADA" w14:textId="086D00CA" w:rsidR="007C162A" w:rsidRDefault="007C162A" w:rsidP="00836D32">
      <w:pPr>
        <w:autoSpaceDE w:val="0"/>
        <w:autoSpaceDN w:val="0"/>
        <w:adjustRightInd w:val="0"/>
        <w:jc w:val="both"/>
        <w:rPr>
          <w:rFonts w:ascii="Century Gothic" w:hAnsi="Century Gothic" w:cs="ComicSansMS-Bold"/>
          <w:bCs/>
          <w:sz w:val="20"/>
          <w:szCs w:val="20"/>
        </w:rPr>
      </w:pPr>
      <w:r>
        <w:rPr>
          <w:rFonts w:ascii="Century Gothic" w:hAnsi="Century Gothic" w:cs="ComicSansMS-Bold"/>
          <w:bCs/>
          <w:sz w:val="20"/>
          <w:szCs w:val="20"/>
        </w:rPr>
        <w:t xml:space="preserve">4. </w:t>
      </w:r>
      <w:r w:rsidR="00FF1AF6">
        <w:rPr>
          <w:rFonts w:ascii="Century Gothic" w:hAnsi="Century Gothic" w:cs="ComicSansMS-Bold"/>
          <w:bCs/>
          <w:sz w:val="20"/>
          <w:szCs w:val="20"/>
        </w:rPr>
        <w:t>J</w:t>
      </w:r>
      <w:r>
        <w:rPr>
          <w:rFonts w:ascii="Century Gothic" w:hAnsi="Century Gothic" w:cs="ComicSansMS-Bold"/>
          <w:bCs/>
          <w:sz w:val="20"/>
          <w:szCs w:val="20"/>
        </w:rPr>
        <w:t xml:space="preserve">eżeli na koniec 6-cio miesięcznego okresu trwania umowy podstawa, o której mowa </w:t>
      </w:r>
      <w:r w:rsidR="00FF1AF6">
        <w:rPr>
          <w:rFonts w:ascii="Century Gothic" w:hAnsi="Century Gothic" w:cs="ComicSansMS-Bold"/>
          <w:bCs/>
          <w:sz w:val="20"/>
          <w:szCs w:val="20"/>
        </w:rPr>
        <w:t xml:space="preserve">                           </w:t>
      </w:r>
      <w:r>
        <w:rPr>
          <w:rFonts w:ascii="Century Gothic" w:hAnsi="Century Gothic" w:cs="ComicSansMS-Bold"/>
          <w:bCs/>
          <w:sz w:val="20"/>
          <w:szCs w:val="20"/>
        </w:rPr>
        <w:t>w ust. 3 wzrośnie co najmniej o 15% w porównaniu do jej wysokości obowiązującej w dniu zawarcia umowy uznaje się, że spełniona zostaje przesłanka uprawniająca Wykonawcę do żądania ewentualnej zmiany wynagrodzenia.</w:t>
      </w:r>
    </w:p>
    <w:p w14:paraId="33B6F462" w14:textId="18D26D03" w:rsidR="007C162A" w:rsidRDefault="007C162A" w:rsidP="00836D32">
      <w:pPr>
        <w:autoSpaceDE w:val="0"/>
        <w:autoSpaceDN w:val="0"/>
        <w:adjustRightInd w:val="0"/>
        <w:jc w:val="both"/>
        <w:rPr>
          <w:rFonts w:ascii="Century Gothic" w:hAnsi="Century Gothic" w:cs="ComicSansMS-Bold"/>
          <w:bCs/>
          <w:sz w:val="20"/>
          <w:szCs w:val="20"/>
        </w:rPr>
      </w:pPr>
      <w:r>
        <w:rPr>
          <w:rFonts w:ascii="Century Gothic" w:hAnsi="Century Gothic" w:cs="ComicSansMS-Bold"/>
          <w:bCs/>
          <w:sz w:val="20"/>
          <w:szCs w:val="20"/>
        </w:rPr>
        <w:t>5. Zmiana wysokości wynagrodzenia wymaga uprzedniego przedstawienia przez Wykonawcę uzasadnionego, obrazującego czy i w jakim stopniu zmiana przyjętej podstawy wpłynęła na koszt realizacji umowy, w tym wzrostu cen i kosztów przyjętych w celu ustalenia wynagrodzenia Wykonawcy, zawartego w ofercie.</w:t>
      </w:r>
    </w:p>
    <w:p w14:paraId="5BACD1D9" w14:textId="60F73BA7" w:rsidR="007C162A" w:rsidRDefault="007C162A" w:rsidP="00836D32">
      <w:pPr>
        <w:autoSpaceDE w:val="0"/>
        <w:autoSpaceDN w:val="0"/>
        <w:adjustRightInd w:val="0"/>
        <w:jc w:val="both"/>
        <w:rPr>
          <w:rFonts w:ascii="Century Gothic" w:hAnsi="Century Gothic" w:cs="ComicSansMS-Bold"/>
          <w:bCs/>
          <w:sz w:val="20"/>
          <w:szCs w:val="20"/>
        </w:rPr>
      </w:pPr>
      <w:r>
        <w:rPr>
          <w:rFonts w:ascii="Century Gothic" w:hAnsi="Century Gothic" w:cs="ComicSansMS-Bold"/>
          <w:bCs/>
          <w:sz w:val="20"/>
          <w:szCs w:val="20"/>
        </w:rPr>
        <w:t>6. Zamawiający oceni przedstawione uzasadnienie i podejmie decyzje o ewentualnej zmianie wysokości wynagrodzenia lub odmówi zmiany wynagrodzenia przedstawiając swoje stanowisko.</w:t>
      </w:r>
    </w:p>
    <w:p w14:paraId="07B8641E" w14:textId="3A0CE9D9" w:rsidR="007C162A" w:rsidRDefault="007C162A" w:rsidP="00836D32">
      <w:pPr>
        <w:autoSpaceDE w:val="0"/>
        <w:autoSpaceDN w:val="0"/>
        <w:adjustRightInd w:val="0"/>
        <w:jc w:val="both"/>
        <w:rPr>
          <w:rFonts w:ascii="Century Gothic" w:hAnsi="Century Gothic" w:cs="ComicSansMS-Bold"/>
          <w:bCs/>
          <w:sz w:val="20"/>
          <w:szCs w:val="20"/>
        </w:rPr>
      </w:pPr>
      <w:r>
        <w:rPr>
          <w:rFonts w:ascii="Century Gothic" w:hAnsi="Century Gothic" w:cs="ComicSansMS-Bold"/>
          <w:bCs/>
          <w:sz w:val="20"/>
          <w:szCs w:val="20"/>
        </w:rPr>
        <w:t xml:space="preserve">7. Zmiana wynagrodzenia w niniejszym trybie nie może prowadzić do wzrostu zysku Wykonawcy, a jedynie rekompensować wzrost kosztów, jakie będzie ponosił w związku                               z realizacją umowy. </w:t>
      </w:r>
    </w:p>
    <w:p w14:paraId="51D87D99" w14:textId="7DE82287" w:rsidR="007C162A" w:rsidRDefault="007C162A" w:rsidP="00836D32">
      <w:pPr>
        <w:autoSpaceDE w:val="0"/>
        <w:autoSpaceDN w:val="0"/>
        <w:adjustRightInd w:val="0"/>
        <w:jc w:val="both"/>
        <w:rPr>
          <w:rFonts w:ascii="Century Gothic" w:hAnsi="Century Gothic" w:cs="ComicSansMS-Bold"/>
          <w:bCs/>
          <w:sz w:val="20"/>
          <w:szCs w:val="20"/>
        </w:rPr>
      </w:pPr>
      <w:r>
        <w:rPr>
          <w:rFonts w:ascii="Century Gothic" w:hAnsi="Century Gothic" w:cs="ComicSansMS-Bold"/>
          <w:bCs/>
          <w:sz w:val="20"/>
          <w:szCs w:val="20"/>
        </w:rPr>
        <w:t>8. Łączna maksymalna wartość zmiany wynagrodzenia w trakcie obowiązywania umowy nie może przekroczyć 5% wynagrodzenia.</w:t>
      </w:r>
    </w:p>
    <w:p w14:paraId="15FC5EEF" w14:textId="77777777" w:rsidR="001B2908" w:rsidRPr="00836D32" w:rsidRDefault="001B2908" w:rsidP="00836D32">
      <w:pPr>
        <w:autoSpaceDE w:val="0"/>
        <w:autoSpaceDN w:val="0"/>
        <w:adjustRightInd w:val="0"/>
        <w:jc w:val="both"/>
        <w:rPr>
          <w:rFonts w:ascii="Century Gothic" w:hAnsi="Century Gothic" w:cs="ComicSansMS-Bold"/>
          <w:bCs/>
          <w:sz w:val="20"/>
          <w:szCs w:val="20"/>
        </w:rPr>
      </w:pPr>
    </w:p>
    <w:p w14:paraId="27B4EEDB" w14:textId="01D3BAB4" w:rsidR="00600E93" w:rsidRDefault="00FD369E" w:rsidP="00600E93">
      <w:pPr>
        <w:autoSpaceDE w:val="0"/>
        <w:autoSpaceDN w:val="0"/>
        <w:adjustRightInd w:val="0"/>
        <w:jc w:val="center"/>
        <w:rPr>
          <w:rFonts w:ascii="Century Gothic" w:hAnsi="Century Gothic" w:cs="ComicSansMS-Bold"/>
          <w:b/>
          <w:bCs/>
          <w:sz w:val="20"/>
          <w:szCs w:val="20"/>
        </w:rPr>
      </w:pPr>
      <w:r>
        <w:rPr>
          <w:rFonts w:ascii="Century Gothic" w:hAnsi="Century Gothic" w:cs="ComicSansMS-Bold"/>
          <w:b/>
          <w:bCs/>
          <w:sz w:val="20"/>
          <w:szCs w:val="20"/>
        </w:rPr>
        <w:t>§</w:t>
      </w:r>
      <w:r w:rsidR="006176C4">
        <w:rPr>
          <w:rFonts w:ascii="Century Gothic" w:hAnsi="Century Gothic" w:cs="ComicSansMS-Bold"/>
          <w:b/>
          <w:bCs/>
          <w:sz w:val="20"/>
          <w:szCs w:val="20"/>
        </w:rPr>
        <w:t xml:space="preserve"> 16</w:t>
      </w:r>
    </w:p>
    <w:p w14:paraId="103CBA85" w14:textId="77777777" w:rsidR="00C5101D" w:rsidRDefault="003E058E" w:rsidP="00C5101D">
      <w:pPr>
        <w:autoSpaceDE w:val="0"/>
        <w:autoSpaceDN w:val="0"/>
        <w:adjustRightInd w:val="0"/>
        <w:jc w:val="both"/>
        <w:rPr>
          <w:rFonts w:ascii="Century Gothic" w:hAnsi="Century Gothic" w:cs="ComicSansMS"/>
          <w:sz w:val="20"/>
          <w:szCs w:val="20"/>
        </w:rPr>
      </w:pPr>
      <w:r>
        <w:rPr>
          <w:rFonts w:ascii="Century Gothic" w:hAnsi="Century Gothic" w:cs="ComicSansMS"/>
          <w:sz w:val="20"/>
          <w:szCs w:val="20"/>
        </w:rPr>
        <w:t>Zmiana</w:t>
      </w:r>
      <w:r w:rsidR="00600E93">
        <w:rPr>
          <w:rFonts w:ascii="Century Gothic" w:hAnsi="Century Gothic" w:cs="ComicSansMS"/>
          <w:sz w:val="20"/>
          <w:szCs w:val="20"/>
        </w:rPr>
        <w:t xml:space="preserve"> umowy</w:t>
      </w:r>
      <w:r>
        <w:rPr>
          <w:rFonts w:ascii="Century Gothic" w:hAnsi="Century Gothic" w:cs="ComicSansMS"/>
          <w:sz w:val="20"/>
          <w:szCs w:val="20"/>
        </w:rPr>
        <w:t xml:space="preserve"> wymaga</w:t>
      </w:r>
      <w:r w:rsidR="00600E93">
        <w:rPr>
          <w:rFonts w:ascii="Century Gothic" w:hAnsi="Century Gothic" w:cs="ComicSansMS"/>
          <w:sz w:val="20"/>
          <w:szCs w:val="20"/>
        </w:rPr>
        <w:t xml:space="preserve"> formy pisemnej pod rygorem nieważności.</w:t>
      </w:r>
    </w:p>
    <w:p w14:paraId="0DD2A309" w14:textId="77777777" w:rsidR="001B2908" w:rsidRDefault="001B2908" w:rsidP="00C5101D">
      <w:pPr>
        <w:autoSpaceDE w:val="0"/>
        <w:autoSpaceDN w:val="0"/>
        <w:adjustRightInd w:val="0"/>
        <w:jc w:val="both"/>
        <w:rPr>
          <w:rFonts w:ascii="Century Gothic" w:hAnsi="Century Gothic" w:cs="ComicSansMS"/>
          <w:sz w:val="20"/>
          <w:szCs w:val="20"/>
        </w:rPr>
      </w:pPr>
    </w:p>
    <w:p w14:paraId="04CC3B5D" w14:textId="62D6AF00" w:rsidR="00600E93" w:rsidRDefault="006176C4" w:rsidP="00600E93">
      <w:pPr>
        <w:autoSpaceDE w:val="0"/>
        <w:autoSpaceDN w:val="0"/>
        <w:adjustRightInd w:val="0"/>
        <w:jc w:val="center"/>
        <w:rPr>
          <w:rFonts w:ascii="Century Gothic" w:hAnsi="Century Gothic" w:cs="ComicSansMS-Bold"/>
          <w:b/>
          <w:bCs/>
          <w:sz w:val="20"/>
          <w:szCs w:val="20"/>
        </w:rPr>
      </w:pPr>
      <w:r>
        <w:rPr>
          <w:rFonts w:ascii="Century Gothic" w:hAnsi="Century Gothic" w:cs="ComicSansMS-Bold"/>
          <w:b/>
          <w:bCs/>
          <w:sz w:val="20"/>
          <w:szCs w:val="20"/>
        </w:rPr>
        <w:t>§ 17</w:t>
      </w:r>
    </w:p>
    <w:p w14:paraId="79A2DD37" w14:textId="77777777" w:rsidR="00600E93" w:rsidRDefault="00600E93" w:rsidP="00600E93">
      <w:pPr>
        <w:autoSpaceDE w:val="0"/>
        <w:autoSpaceDN w:val="0"/>
        <w:adjustRightInd w:val="0"/>
        <w:rPr>
          <w:rFonts w:ascii="Century Gothic" w:hAnsi="Century Gothic" w:cs="ComicSansMS"/>
          <w:sz w:val="20"/>
          <w:szCs w:val="20"/>
        </w:rPr>
      </w:pPr>
      <w:r>
        <w:rPr>
          <w:rFonts w:ascii="Century Gothic" w:hAnsi="Century Gothic" w:cs="ComicSansMS"/>
          <w:sz w:val="20"/>
          <w:szCs w:val="20"/>
        </w:rPr>
        <w:t>W sprawach nieuregulowanych niniejszą umową stosuje się przepisy kodeksu cywilnego.</w:t>
      </w:r>
    </w:p>
    <w:p w14:paraId="64C555B0" w14:textId="77777777" w:rsidR="001B2908" w:rsidRDefault="001B2908" w:rsidP="00600E93">
      <w:pPr>
        <w:autoSpaceDE w:val="0"/>
        <w:autoSpaceDN w:val="0"/>
        <w:adjustRightInd w:val="0"/>
        <w:rPr>
          <w:rFonts w:ascii="Century Gothic" w:hAnsi="Century Gothic" w:cs="ComicSansMS"/>
          <w:sz w:val="20"/>
          <w:szCs w:val="20"/>
        </w:rPr>
      </w:pPr>
    </w:p>
    <w:p w14:paraId="38363CC6" w14:textId="04D2A31F" w:rsidR="00600E93" w:rsidRDefault="006176C4" w:rsidP="00600E93">
      <w:pPr>
        <w:autoSpaceDE w:val="0"/>
        <w:autoSpaceDN w:val="0"/>
        <w:adjustRightInd w:val="0"/>
        <w:jc w:val="center"/>
        <w:rPr>
          <w:rFonts w:ascii="Century Gothic" w:hAnsi="Century Gothic" w:cs="ComicSansMS-Bold"/>
          <w:b/>
          <w:bCs/>
          <w:sz w:val="20"/>
          <w:szCs w:val="20"/>
        </w:rPr>
      </w:pPr>
      <w:r>
        <w:rPr>
          <w:rFonts w:ascii="Century Gothic" w:hAnsi="Century Gothic" w:cs="ComicSansMS-Bold"/>
          <w:b/>
          <w:bCs/>
          <w:sz w:val="20"/>
          <w:szCs w:val="20"/>
        </w:rPr>
        <w:t>§ 18</w:t>
      </w:r>
    </w:p>
    <w:p w14:paraId="4A92A70C" w14:textId="771F6281" w:rsidR="006176C4" w:rsidRDefault="00600E93" w:rsidP="00600E93">
      <w:pPr>
        <w:autoSpaceDE w:val="0"/>
        <w:autoSpaceDN w:val="0"/>
        <w:adjustRightInd w:val="0"/>
        <w:jc w:val="both"/>
        <w:rPr>
          <w:rFonts w:ascii="Century Gothic" w:hAnsi="Century Gothic" w:cs="ComicSansMS"/>
          <w:sz w:val="20"/>
          <w:szCs w:val="20"/>
        </w:rPr>
      </w:pPr>
      <w:r>
        <w:rPr>
          <w:rFonts w:ascii="Century Gothic" w:hAnsi="Century Gothic" w:cs="ComicSansMS"/>
          <w:sz w:val="20"/>
          <w:szCs w:val="20"/>
        </w:rPr>
        <w:t>Ewentualne spory wynikłe z realizacji umowy rozstrzygane będą przez właściwy rzeczowo sąd dla siedziby Zamawiającego.</w:t>
      </w:r>
    </w:p>
    <w:p w14:paraId="1EEC3508" w14:textId="77777777" w:rsidR="001B2908" w:rsidRDefault="001B2908" w:rsidP="00600E93">
      <w:pPr>
        <w:autoSpaceDE w:val="0"/>
        <w:autoSpaceDN w:val="0"/>
        <w:adjustRightInd w:val="0"/>
        <w:jc w:val="both"/>
        <w:rPr>
          <w:rFonts w:ascii="Century Gothic" w:hAnsi="Century Gothic" w:cs="ComicSansMS"/>
          <w:sz w:val="20"/>
          <w:szCs w:val="20"/>
        </w:rPr>
      </w:pPr>
    </w:p>
    <w:p w14:paraId="0561A0EC" w14:textId="0B455EF6" w:rsidR="001B2908" w:rsidRPr="001B2908" w:rsidRDefault="001B2908" w:rsidP="001B2908">
      <w:pPr>
        <w:autoSpaceDE w:val="0"/>
        <w:autoSpaceDN w:val="0"/>
        <w:adjustRightInd w:val="0"/>
        <w:jc w:val="center"/>
        <w:rPr>
          <w:rFonts w:ascii="Century Gothic" w:hAnsi="Century Gothic" w:cs="ComicSansMS"/>
          <w:b/>
          <w:sz w:val="20"/>
          <w:szCs w:val="20"/>
        </w:rPr>
      </w:pPr>
      <w:r w:rsidRPr="001B2908">
        <w:rPr>
          <w:rFonts w:ascii="Century Gothic" w:hAnsi="Century Gothic" w:cs="ComicSansMS"/>
          <w:b/>
          <w:sz w:val="20"/>
          <w:szCs w:val="20"/>
        </w:rPr>
        <w:t>§ 19</w:t>
      </w:r>
    </w:p>
    <w:p w14:paraId="4B4AB11E" w14:textId="0C4C9CF9" w:rsidR="001B2908" w:rsidRPr="001B2908" w:rsidRDefault="001B2908" w:rsidP="001B2908">
      <w:pPr>
        <w:autoSpaceDE w:val="0"/>
        <w:autoSpaceDN w:val="0"/>
        <w:adjustRightInd w:val="0"/>
        <w:jc w:val="both"/>
        <w:rPr>
          <w:rFonts w:ascii="Century Gothic" w:hAnsi="Century Gothic" w:cs="ComicSansMS"/>
          <w:sz w:val="20"/>
          <w:szCs w:val="20"/>
        </w:rPr>
      </w:pPr>
      <w:r>
        <w:rPr>
          <w:rFonts w:ascii="Century Gothic" w:hAnsi="Century Gothic" w:cs="ComicSansMS"/>
          <w:sz w:val="20"/>
          <w:szCs w:val="20"/>
        </w:rPr>
        <w:t xml:space="preserve">1. </w:t>
      </w:r>
      <w:r w:rsidRPr="001B2908">
        <w:rPr>
          <w:rFonts w:ascii="Century Gothic" w:hAnsi="Century Gothic" w:cs="ComicSansMS"/>
          <w:sz w:val="20"/>
          <w:szCs w:val="20"/>
        </w:rPr>
        <w:t>Z zastrzeżeniem przepisów powszechnie obowiązującego prawa, nakładających obowiązek ujawnienia informacji we wskazanym tymi przepisami zakresie, Strony zobowiązują się do zapewnienia poufności wszelkich informacji uzyskanych w trakcie realizacji niniejszej umowy, jej  wykorzystania wyłącznie w celu realizacji niniejszej umowy i nie ujawniania ich bez uprzedniej zgody Strony, która jest ich administratorem.</w:t>
      </w:r>
    </w:p>
    <w:p w14:paraId="0B7999E7" w14:textId="03C439A3" w:rsidR="001B2908" w:rsidRPr="001B2908" w:rsidRDefault="001B2908" w:rsidP="001B2908">
      <w:pPr>
        <w:autoSpaceDE w:val="0"/>
        <w:autoSpaceDN w:val="0"/>
        <w:adjustRightInd w:val="0"/>
        <w:jc w:val="both"/>
        <w:rPr>
          <w:rFonts w:ascii="Century Gothic" w:hAnsi="Century Gothic" w:cs="ComicSansMS"/>
          <w:sz w:val="20"/>
          <w:szCs w:val="20"/>
        </w:rPr>
      </w:pPr>
      <w:r>
        <w:rPr>
          <w:rFonts w:ascii="Century Gothic" w:hAnsi="Century Gothic" w:cs="ComicSansMS"/>
          <w:sz w:val="20"/>
          <w:szCs w:val="20"/>
        </w:rPr>
        <w:t xml:space="preserve">2. </w:t>
      </w:r>
      <w:r w:rsidRPr="001B2908">
        <w:rPr>
          <w:rFonts w:ascii="Century Gothic" w:hAnsi="Century Gothic" w:cs="ComicSansMS"/>
          <w:sz w:val="20"/>
          <w:szCs w:val="20"/>
        </w:rPr>
        <w:t>Zobowiązanie do zachowania poufności nie dotyczy wiadomości, które są publicznie dostępne bez naruszenia niniejszego zobowiązania lub znane były Stronom przed przyjęciem zobowiązania do zachowania poufności, albo zostały ujawnione drugiej Stronie przez osobę trzecią w późniejszym czasie, w sposób zgodny z prawem oraz wiadomości, które muszą zostać ujawnione zgodnie z obowiązującymi przepisami.</w:t>
      </w:r>
    </w:p>
    <w:p w14:paraId="5311E9C4" w14:textId="142850ED" w:rsidR="001B2908" w:rsidRPr="001B2908" w:rsidRDefault="001B2908" w:rsidP="001B2908">
      <w:pPr>
        <w:autoSpaceDE w:val="0"/>
        <w:autoSpaceDN w:val="0"/>
        <w:adjustRightInd w:val="0"/>
        <w:jc w:val="both"/>
        <w:rPr>
          <w:rFonts w:ascii="Century Gothic" w:hAnsi="Century Gothic" w:cs="ComicSansMS"/>
          <w:sz w:val="20"/>
          <w:szCs w:val="20"/>
        </w:rPr>
      </w:pPr>
      <w:r>
        <w:rPr>
          <w:rFonts w:ascii="Century Gothic" w:hAnsi="Century Gothic" w:cs="ComicSansMS"/>
          <w:sz w:val="20"/>
          <w:szCs w:val="20"/>
        </w:rPr>
        <w:t xml:space="preserve">3. </w:t>
      </w:r>
      <w:r w:rsidRPr="001B2908">
        <w:rPr>
          <w:rFonts w:ascii="Century Gothic" w:hAnsi="Century Gothic" w:cs="ComicSansMS"/>
          <w:sz w:val="20"/>
          <w:szCs w:val="20"/>
        </w:rPr>
        <w:t xml:space="preserve">Strony zgodnie oświadczają, że wszelkie dane osobowe przetwarzane przez Strony w związku z zawarciem i realizacja Umowy będą przetwarzane w taki sposób i w takim zakresie, w jakim jest to niezbędne do jej realizacji, z zachowaniem zasad określonych w rozporządzeniu Parlamentu Europejskiego i Rady (UE) 2016/679 z dnia 27 kwietnia 2016 r. w sprawie ochrony </w:t>
      </w:r>
      <w:r w:rsidRPr="001B2908">
        <w:rPr>
          <w:rFonts w:ascii="Century Gothic" w:hAnsi="Century Gothic" w:cs="ComicSansMS"/>
          <w:sz w:val="20"/>
          <w:szCs w:val="20"/>
        </w:rPr>
        <w:lastRenderedPageBreak/>
        <w:t xml:space="preserve">osób fizycznych w związku z przetwarzaniem danych osobowych i w sprawie swobodnego przepływu takich danych oraz uchylenia dyrektywy 95/46/WE (ogólne rozporządzenie </w:t>
      </w:r>
      <w:r>
        <w:rPr>
          <w:rFonts w:ascii="Century Gothic" w:hAnsi="Century Gothic" w:cs="ComicSansMS"/>
          <w:sz w:val="20"/>
          <w:szCs w:val="20"/>
        </w:rPr>
        <w:t xml:space="preserve">                            </w:t>
      </w:r>
      <w:r w:rsidRPr="001B2908">
        <w:rPr>
          <w:rFonts w:ascii="Century Gothic" w:hAnsi="Century Gothic" w:cs="ComicSansMS"/>
          <w:sz w:val="20"/>
          <w:szCs w:val="20"/>
        </w:rPr>
        <w:t>o ochronie danych) – (Dz. Urz. UE L 119 z 04.05.2016 r. str. 1), zwanej dalej „RODO”.</w:t>
      </w:r>
    </w:p>
    <w:p w14:paraId="7141DC8A" w14:textId="190A9CAB" w:rsidR="001B2908" w:rsidRPr="001B2908" w:rsidRDefault="001B2908" w:rsidP="001B2908">
      <w:pPr>
        <w:autoSpaceDE w:val="0"/>
        <w:autoSpaceDN w:val="0"/>
        <w:adjustRightInd w:val="0"/>
        <w:jc w:val="both"/>
        <w:rPr>
          <w:rFonts w:ascii="Century Gothic" w:hAnsi="Century Gothic" w:cs="ComicSansMS"/>
          <w:sz w:val="20"/>
          <w:szCs w:val="20"/>
        </w:rPr>
      </w:pPr>
      <w:r>
        <w:rPr>
          <w:rFonts w:ascii="Century Gothic" w:hAnsi="Century Gothic" w:cs="ComicSansMS"/>
          <w:sz w:val="20"/>
          <w:szCs w:val="20"/>
        </w:rPr>
        <w:t xml:space="preserve">4. </w:t>
      </w:r>
      <w:r w:rsidRPr="001B2908">
        <w:rPr>
          <w:rFonts w:ascii="Century Gothic" w:hAnsi="Century Gothic" w:cs="ComicSansMS"/>
          <w:sz w:val="20"/>
          <w:szCs w:val="20"/>
        </w:rPr>
        <w:t>Klauzula informacyjna dotycząca przetwarzania danych osobowych  dla osób wskazanych przez wykonawcę zamówienia.</w:t>
      </w:r>
    </w:p>
    <w:p w14:paraId="06B6A042" w14:textId="77777777" w:rsidR="001B2908" w:rsidRPr="001B2908" w:rsidRDefault="001B2908" w:rsidP="001B2908">
      <w:pPr>
        <w:autoSpaceDE w:val="0"/>
        <w:autoSpaceDN w:val="0"/>
        <w:adjustRightInd w:val="0"/>
        <w:jc w:val="both"/>
        <w:rPr>
          <w:rFonts w:ascii="Century Gothic" w:hAnsi="Century Gothic" w:cs="ComicSansMS"/>
          <w:sz w:val="20"/>
          <w:szCs w:val="20"/>
        </w:rPr>
      </w:pPr>
    </w:p>
    <w:p w14:paraId="272EBCD9" w14:textId="735EBA91" w:rsidR="001B2908" w:rsidRPr="001B2908" w:rsidRDefault="001B2908" w:rsidP="001B2908">
      <w:pPr>
        <w:autoSpaceDE w:val="0"/>
        <w:autoSpaceDN w:val="0"/>
        <w:adjustRightInd w:val="0"/>
        <w:jc w:val="both"/>
        <w:rPr>
          <w:rFonts w:ascii="Century Gothic" w:hAnsi="Century Gothic" w:cs="ComicSansMS"/>
          <w:sz w:val="20"/>
          <w:szCs w:val="20"/>
        </w:rPr>
      </w:pPr>
      <w:r w:rsidRPr="001B2908">
        <w:rPr>
          <w:rFonts w:ascii="Century Gothic" w:hAnsi="Century Gothic" w:cs="ComicSansMS"/>
          <w:sz w:val="20"/>
          <w:szCs w:val="20"/>
        </w:rPr>
        <w:t xml:space="preserve">Zgodnie z art. 14 Rozporządzenia Parlamentu Europejskiego i Rady (UE) 2016/679                   </w:t>
      </w:r>
      <w:r>
        <w:rPr>
          <w:rFonts w:ascii="Century Gothic" w:hAnsi="Century Gothic" w:cs="ComicSansMS"/>
          <w:sz w:val="20"/>
          <w:szCs w:val="20"/>
        </w:rPr>
        <w:t xml:space="preserve">                         </w:t>
      </w:r>
      <w:r w:rsidRPr="001B2908">
        <w:rPr>
          <w:rFonts w:ascii="Century Gothic" w:hAnsi="Century Gothic" w:cs="ComicSansMS"/>
          <w:sz w:val="20"/>
          <w:szCs w:val="20"/>
        </w:rPr>
        <w:t xml:space="preserve">z dnia 27 kwietnia 2016 r. w sprawie ochrony osób fizycznych w związku                                       </w:t>
      </w:r>
      <w:r>
        <w:rPr>
          <w:rFonts w:ascii="Century Gothic" w:hAnsi="Century Gothic" w:cs="ComicSansMS"/>
          <w:sz w:val="20"/>
          <w:szCs w:val="20"/>
        </w:rPr>
        <w:t xml:space="preserve">                          </w:t>
      </w:r>
      <w:r w:rsidRPr="001B2908">
        <w:rPr>
          <w:rFonts w:ascii="Century Gothic" w:hAnsi="Century Gothic" w:cs="ComicSansMS"/>
          <w:sz w:val="20"/>
          <w:szCs w:val="20"/>
        </w:rPr>
        <w:t xml:space="preserve">z przetwarzaniem danych osobowych i w sprawie swobodnego przepływu takich danych oraz uchylenia dyrektywy 95/46/WE (ogólne rozporządzenie o ochronie danych) (Dz. Urz. UE L 119 </w:t>
      </w:r>
      <w:r>
        <w:rPr>
          <w:rFonts w:ascii="Century Gothic" w:hAnsi="Century Gothic" w:cs="ComicSansMS"/>
          <w:sz w:val="20"/>
          <w:szCs w:val="20"/>
        </w:rPr>
        <w:t xml:space="preserve">              </w:t>
      </w:r>
      <w:r w:rsidRPr="001B2908">
        <w:rPr>
          <w:rFonts w:ascii="Century Gothic" w:hAnsi="Century Gothic" w:cs="ComicSansMS"/>
          <w:sz w:val="20"/>
          <w:szCs w:val="20"/>
        </w:rPr>
        <w:t xml:space="preserve">z 04.05.2016) zwanego dalej RODO, informuję, że: </w:t>
      </w:r>
    </w:p>
    <w:p w14:paraId="470FA580" w14:textId="2E3E7FF3" w:rsidR="001B2908" w:rsidRPr="001B2908" w:rsidRDefault="001B2908" w:rsidP="001B2908">
      <w:pPr>
        <w:autoSpaceDE w:val="0"/>
        <w:autoSpaceDN w:val="0"/>
        <w:adjustRightInd w:val="0"/>
        <w:jc w:val="both"/>
        <w:rPr>
          <w:rFonts w:ascii="Century Gothic" w:hAnsi="Century Gothic" w:cs="ComicSansMS"/>
          <w:sz w:val="20"/>
          <w:szCs w:val="20"/>
        </w:rPr>
      </w:pPr>
      <w:r>
        <w:rPr>
          <w:rFonts w:ascii="Century Gothic" w:hAnsi="Century Gothic" w:cs="ComicSansMS"/>
          <w:sz w:val="20"/>
          <w:szCs w:val="20"/>
        </w:rPr>
        <w:t xml:space="preserve">1) </w:t>
      </w:r>
      <w:r w:rsidRPr="001B2908">
        <w:rPr>
          <w:rFonts w:ascii="Century Gothic" w:hAnsi="Century Gothic" w:cs="ComicSansMS"/>
          <w:sz w:val="20"/>
          <w:szCs w:val="20"/>
        </w:rPr>
        <w:t xml:space="preserve">Administratorem (ADO) danych osobowych osób reprezentujących Państwa Podmiot oraz osób wskazanych przez Państwa, jako osoby do kontaktu/realizacji i reprezentacji  jest Burmistrz Miasta Jarosławia, </w:t>
      </w:r>
      <w:r>
        <w:rPr>
          <w:rFonts w:ascii="Century Gothic" w:hAnsi="Century Gothic" w:cs="ComicSansMS"/>
          <w:sz w:val="20"/>
          <w:szCs w:val="20"/>
        </w:rPr>
        <w:t xml:space="preserve">adres siedziby: </w:t>
      </w:r>
      <w:r w:rsidRPr="001B2908">
        <w:rPr>
          <w:rFonts w:ascii="Century Gothic" w:hAnsi="Century Gothic" w:cs="ComicSansMS"/>
          <w:sz w:val="20"/>
          <w:szCs w:val="20"/>
        </w:rPr>
        <w:t>Rynek 1, 37-500 Jarosław.  Kontakt z Administratorem                           za pomocą e-mail: sekretariat@um.jarosław.</w:t>
      </w:r>
      <w:r>
        <w:rPr>
          <w:rFonts w:ascii="Century Gothic" w:hAnsi="Century Gothic" w:cs="ComicSansMS"/>
          <w:sz w:val="20"/>
          <w:szCs w:val="20"/>
        </w:rPr>
        <w:t>pl, telefonicznie: 16 624-87-01</w:t>
      </w:r>
      <w:r w:rsidRPr="001B2908">
        <w:rPr>
          <w:rFonts w:ascii="Century Gothic" w:hAnsi="Century Gothic" w:cs="ComicSansMS"/>
          <w:sz w:val="20"/>
          <w:szCs w:val="20"/>
        </w:rPr>
        <w:t xml:space="preserve"> lub pisemnie na adres siedziby Administratora;</w:t>
      </w:r>
    </w:p>
    <w:p w14:paraId="2B7BFF77" w14:textId="229E2128" w:rsidR="001B2908" w:rsidRPr="001B2908" w:rsidRDefault="001B2908" w:rsidP="001B2908">
      <w:pPr>
        <w:autoSpaceDE w:val="0"/>
        <w:autoSpaceDN w:val="0"/>
        <w:adjustRightInd w:val="0"/>
        <w:jc w:val="both"/>
        <w:rPr>
          <w:rFonts w:ascii="Century Gothic" w:hAnsi="Century Gothic" w:cs="ComicSansMS"/>
          <w:sz w:val="20"/>
          <w:szCs w:val="20"/>
        </w:rPr>
      </w:pPr>
      <w:r>
        <w:rPr>
          <w:rFonts w:ascii="Century Gothic" w:hAnsi="Century Gothic" w:cs="ComicSansMS"/>
          <w:sz w:val="20"/>
          <w:szCs w:val="20"/>
        </w:rPr>
        <w:t xml:space="preserve">2) </w:t>
      </w:r>
      <w:r w:rsidRPr="001B2908">
        <w:rPr>
          <w:rFonts w:ascii="Century Gothic" w:hAnsi="Century Gothic" w:cs="ComicSansMS"/>
          <w:sz w:val="20"/>
          <w:szCs w:val="20"/>
        </w:rPr>
        <w:t>Administrator wyznaczył inspektora ochrony danych, z którym może się Pani/Pan skontaktować poprzez e:mail: iod@um.jaroslaw.pl, telefonicznie: 16 624-87-31 lub pisemnie na adres siedziby Administratora;</w:t>
      </w:r>
    </w:p>
    <w:p w14:paraId="73EFCCA8" w14:textId="589EC2A7" w:rsidR="001B2908" w:rsidRPr="001B2908" w:rsidRDefault="001B2908" w:rsidP="001B2908">
      <w:pPr>
        <w:autoSpaceDE w:val="0"/>
        <w:autoSpaceDN w:val="0"/>
        <w:adjustRightInd w:val="0"/>
        <w:jc w:val="both"/>
        <w:rPr>
          <w:rFonts w:ascii="Century Gothic" w:hAnsi="Century Gothic" w:cs="ComicSansMS"/>
          <w:sz w:val="20"/>
          <w:szCs w:val="20"/>
        </w:rPr>
      </w:pPr>
      <w:r>
        <w:rPr>
          <w:rFonts w:ascii="Century Gothic" w:hAnsi="Century Gothic" w:cs="ComicSansMS"/>
          <w:sz w:val="20"/>
          <w:szCs w:val="20"/>
        </w:rPr>
        <w:t xml:space="preserve">3) </w:t>
      </w:r>
      <w:r w:rsidRPr="001B2908">
        <w:rPr>
          <w:rFonts w:ascii="Century Gothic" w:hAnsi="Century Gothic" w:cs="ComicSansMS"/>
          <w:sz w:val="20"/>
          <w:szCs w:val="20"/>
        </w:rPr>
        <w:t>Administrator przetwarza dane osobowe:</w:t>
      </w:r>
    </w:p>
    <w:p w14:paraId="518B3DB2" w14:textId="6D0BA99A" w:rsidR="001B2908" w:rsidRPr="001B2908" w:rsidRDefault="001B2908" w:rsidP="001B2908">
      <w:pPr>
        <w:autoSpaceDE w:val="0"/>
        <w:autoSpaceDN w:val="0"/>
        <w:adjustRightInd w:val="0"/>
        <w:jc w:val="both"/>
        <w:rPr>
          <w:rFonts w:ascii="Century Gothic" w:hAnsi="Century Gothic" w:cs="ComicSansMS"/>
          <w:sz w:val="20"/>
          <w:szCs w:val="20"/>
        </w:rPr>
      </w:pPr>
      <w:r>
        <w:rPr>
          <w:rFonts w:ascii="Century Gothic" w:hAnsi="Century Gothic" w:cs="ComicSansMS"/>
          <w:sz w:val="20"/>
          <w:szCs w:val="20"/>
        </w:rPr>
        <w:t xml:space="preserve">a) </w:t>
      </w:r>
      <w:r w:rsidRPr="001B2908">
        <w:rPr>
          <w:rFonts w:ascii="Century Gothic" w:hAnsi="Century Gothic" w:cs="ComicSansMS"/>
          <w:sz w:val="20"/>
          <w:szCs w:val="20"/>
        </w:rPr>
        <w:t xml:space="preserve">osób reprezentujących Wykonawcę, które będą przetwarzane                               </w:t>
      </w:r>
      <w:r>
        <w:rPr>
          <w:rFonts w:ascii="Century Gothic" w:hAnsi="Century Gothic" w:cs="ComicSansMS"/>
          <w:sz w:val="20"/>
          <w:szCs w:val="20"/>
        </w:rPr>
        <w:t xml:space="preserve">                                        </w:t>
      </w:r>
      <w:r w:rsidRPr="001B2908">
        <w:rPr>
          <w:rFonts w:ascii="Century Gothic" w:hAnsi="Century Gothic" w:cs="ComicSansMS"/>
          <w:sz w:val="20"/>
          <w:szCs w:val="20"/>
        </w:rPr>
        <w:t xml:space="preserve"> na podstawie obowiązku prawnego, o którym mowa w art. 6 ust. 1 lit. c RODO wynikającego z przepisów</w:t>
      </w:r>
      <w:r>
        <w:rPr>
          <w:rFonts w:ascii="Century Gothic" w:hAnsi="Century Gothic" w:cs="ComicSansMS"/>
          <w:sz w:val="20"/>
          <w:szCs w:val="20"/>
        </w:rPr>
        <w:t xml:space="preserve"> prawa określających umocowanie</w:t>
      </w:r>
      <w:r w:rsidRPr="001B2908">
        <w:rPr>
          <w:rFonts w:ascii="Century Gothic" w:hAnsi="Century Gothic" w:cs="ComicSansMS"/>
          <w:sz w:val="20"/>
          <w:szCs w:val="20"/>
        </w:rPr>
        <w:t xml:space="preserve"> do reprezentowania – w zakresie ważności umów i właściwej reprezentacji stron w celu zawarcia oraz należytej realizacji niniejszej umowy,</w:t>
      </w:r>
    </w:p>
    <w:p w14:paraId="65CAA875" w14:textId="595500FE" w:rsidR="001B2908" w:rsidRPr="001B2908" w:rsidRDefault="001B2908" w:rsidP="001B2908">
      <w:pPr>
        <w:autoSpaceDE w:val="0"/>
        <w:autoSpaceDN w:val="0"/>
        <w:adjustRightInd w:val="0"/>
        <w:jc w:val="both"/>
        <w:rPr>
          <w:rFonts w:ascii="Century Gothic" w:hAnsi="Century Gothic" w:cs="ComicSansMS"/>
          <w:sz w:val="20"/>
          <w:szCs w:val="20"/>
        </w:rPr>
      </w:pPr>
      <w:r w:rsidRPr="001B2908">
        <w:rPr>
          <w:rFonts w:ascii="Century Gothic" w:hAnsi="Century Gothic" w:cs="ComicSansMS"/>
          <w:sz w:val="20"/>
          <w:szCs w:val="20"/>
        </w:rPr>
        <w:t>b) osób wskazanych przez Wykonawcę, jako osoby do kontaktu/realizacji umowy (imię</w:t>
      </w:r>
      <w:r>
        <w:rPr>
          <w:rFonts w:ascii="Century Gothic" w:hAnsi="Century Gothic" w:cs="ComicSansMS"/>
          <w:sz w:val="20"/>
          <w:szCs w:val="20"/>
        </w:rPr>
        <w:t xml:space="preserve">                    </w:t>
      </w:r>
      <w:r w:rsidRPr="001B2908">
        <w:rPr>
          <w:rFonts w:ascii="Century Gothic" w:hAnsi="Century Gothic" w:cs="ComicSansMS"/>
          <w:sz w:val="20"/>
          <w:szCs w:val="20"/>
        </w:rPr>
        <w:t>i nazwisko, stanowisko służbowe, adres e-mail, nr telefonu i miejsce pracy) będą przetwarzane w prawnie uzasadnionym interesie, o którym mowa w art. 6 ust. 1 lit. f RODO, w celu zawarcia                                    oraz należytej realizacji niniejszej umowy (art. 6 ust. 1 lit. b RODO). Dane zostały podane przez Państwa Podmiot w ramach zawieranej umowy/prowadzonego postępowania;</w:t>
      </w:r>
    </w:p>
    <w:p w14:paraId="5DEEB46F" w14:textId="72B54D6D" w:rsidR="001B2908" w:rsidRPr="001B2908" w:rsidRDefault="001B2908" w:rsidP="001B2908">
      <w:pPr>
        <w:autoSpaceDE w:val="0"/>
        <w:autoSpaceDN w:val="0"/>
        <w:adjustRightInd w:val="0"/>
        <w:jc w:val="both"/>
        <w:rPr>
          <w:rFonts w:ascii="Century Gothic" w:hAnsi="Century Gothic" w:cs="ComicSansMS"/>
          <w:sz w:val="20"/>
          <w:szCs w:val="20"/>
        </w:rPr>
      </w:pPr>
      <w:r w:rsidRPr="001B2908">
        <w:rPr>
          <w:rFonts w:ascii="Century Gothic" w:hAnsi="Century Gothic" w:cs="ComicSansMS"/>
          <w:sz w:val="20"/>
          <w:szCs w:val="20"/>
        </w:rPr>
        <w:t>4) Państwa dane osobowe Administrator pozyskał od Wykonawcy zamówienia, który wskazał Panią/Pana jako osobę upoważnioną do reprezentowania/ kontaktu  w związku z zawarciem i realizacją przedmiotu umowy / prowadzonego postępowania;</w:t>
      </w:r>
    </w:p>
    <w:p w14:paraId="20FB6955" w14:textId="24733511" w:rsidR="001B2908" w:rsidRPr="001B2908" w:rsidRDefault="001B2908" w:rsidP="001B2908">
      <w:pPr>
        <w:autoSpaceDE w:val="0"/>
        <w:autoSpaceDN w:val="0"/>
        <w:adjustRightInd w:val="0"/>
        <w:jc w:val="both"/>
        <w:rPr>
          <w:rFonts w:ascii="Century Gothic" w:hAnsi="Century Gothic" w:cs="ComicSansMS"/>
          <w:sz w:val="20"/>
          <w:szCs w:val="20"/>
        </w:rPr>
      </w:pPr>
      <w:r w:rsidRPr="001B2908">
        <w:rPr>
          <w:rFonts w:ascii="Century Gothic" w:hAnsi="Century Gothic" w:cs="ComicSansMS"/>
          <w:sz w:val="20"/>
          <w:szCs w:val="20"/>
        </w:rPr>
        <w:t>5) Państwa dane osobowe będą przechowywane przez czas trwania umowy oraz przez wymagany w świetle obowiązującego prawa okres po jej wygaśnięciu, w celu archiwizowania danych lub dochodzenia roszczeń. Dane będą przechowywane w celu archiwalnym nie dłużej niż to wynika z przepisów ustawy z dnia 14 lipca 1983 r. o narodowym zasobie archiwalnym i archiwach;</w:t>
      </w:r>
    </w:p>
    <w:p w14:paraId="139D6D54" w14:textId="6DF73C7F" w:rsidR="001B2908" w:rsidRPr="001B2908" w:rsidRDefault="001B2908" w:rsidP="001B2908">
      <w:pPr>
        <w:autoSpaceDE w:val="0"/>
        <w:autoSpaceDN w:val="0"/>
        <w:adjustRightInd w:val="0"/>
        <w:jc w:val="both"/>
        <w:rPr>
          <w:rFonts w:ascii="Century Gothic" w:hAnsi="Century Gothic" w:cs="ComicSansMS"/>
          <w:sz w:val="20"/>
          <w:szCs w:val="20"/>
        </w:rPr>
      </w:pPr>
      <w:r>
        <w:rPr>
          <w:rFonts w:ascii="Century Gothic" w:hAnsi="Century Gothic" w:cs="ComicSansMS"/>
          <w:sz w:val="20"/>
          <w:szCs w:val="20"/>
        </w:rPr>
        <w:t xml:space="preserve">6) </w:t>
      </w:r>
      <w:r w:rsidRPr="001B2908">
        <w:rPr>
          <w:rFonts w:ascii="Century Gothic" w:hAnsi="Century Gothic" w:cs="ComicSansMS"/>
          <w:sz w:val="20"/>
          <w:szCs w:val="20"/>
        </w:rPr>
        <w:t xml:space="preserve">odbiorcami  Państwa danych osobowych będą wyłącznie podmioty upoważnione na podstawie przepisów prawa lub na podstawie zawartej umowy powierzenia przetwarzania danych osobowych. Odbiorcami danych mogą być w szczególności firmy współpracujące </w:t>
      </w:r>
      <w:r>
        <w:rPr>
          <w:rFonts w:ascii="Century Gothic" w:hAnsi="Century Gothic" w:cs="ComicSansMS"/>
          <w:sz w:val="20"/>
          <w:szCs w:val="20"/>
        </w:rPr>
        <w:t xml:space="preserve">                </w:t>
      </w:r>
      <w:r w:rsidRPr="001B2908">
        <w:rPr>
          <w:rFonts w:ascii="Century Gothic" w:hAnsi="Century Gothic" w:cs="ComicSansMS"/>
          <w:sz w:val="20"/>
          <w:szCs w:val="20"/>
        </w:rPr>
        <w:t>z Administratorem danych w zakresie usług IT, kancelarie prawne świadczące usługi prawne na rzecz Administratora, podmioty świadczące dla Administratora usługi audytorskie, firmy kurierskie lub transportowe oraz podmioty ubezpieczające wierzytelności pieniężne współpracujące z Administratorem;</w:t>
      </w:r>
    </w:p>
    <w:p w14:paraId="27549B8F" w14:textId="40D8D8D6" w:rsidR="001B2908" w:rsidRPr="001B2908" w:rsidRDefault="001B2908" w:rsidP="001B2908">
      <w:pPr>
        <w:autoSpaceDE w:val="0"/>
        <w:autoSpaceDN w:val="0"/>
        <w:adjustRightInd w:val="0"/>
        <w:jc w:val="both"/>
        <w:rPr>
          <w:rFonts w:ascii="Century Gothic" w:hAnsi="Century Gothic" w:cs="ComicSansMS"/>
          <w:sz w:val="20"/>
          <w:szCs w:val="20"/>
        </w:rPr>
      </w:pPr>
      <w:r>
        <w:rPr>
          <w:rFonts w:ascii="Century Gothic" w:hAnsi="Century Gothic" w:cs="ComicSansMS"/>
          <w:sz w:val="20"/>
          <w:szCs w:val="20"/>
        </w:rPr>
        <w:t xml:space="preserve">7) </w:t>
      </w:r>
      <w:r w:rsidRPr="001B2908">
        <w:rPr>
          <w:rFonts w:ascii="Century Gothic" w:hAnsi="Century Gothic" w:cs="ComicSansMS"/>
          <w:sz w:val="20"/>
          <w:szCs w:val="20"/>
        </w:rPr>
        <w:t xml:space="preserve">w związku z przetwarzaniem danych osobowych, w granicach i na zasadach opisanych </w:t>
      </w:r>
      <w:r>
        <w:rPr>
          <w:rFonts w:ascii="Century Gothic" w:hAnsi="Century Gothic" w:cs="ComicSansMS"/>
          <w:sz w:val="20"/>
          <w:szCs w:val="20"/>
        </w:rPr>
        <w:t xml:space="preserve">                  </w:t>
      </w:r>
      <w:r w:rsidRPr="001B2908">
        <w:rPr>
          <w:rFonts w:ascii="Century Gothic" w:hAnsi="Century Gothic" w:cs="ComicSansMS"/>
          <w:sz w:val="20"/>
          <w:szCs w:val="20"/>
        </w:rPr>
        <w:t>w przepisach prawa przysługuje Państwu prawo żądania: dostępu do swoich danych osobowych, ich sprostowania, usunięcia oraz ograniczenia przetwarzania, jak również prawo wniesienia skargi do Prezesa Urzędu Ochrony Danych Osobowych, na adres: ul. Stawki 2,</w:t>
      </w:r>
      <w:r>
        <w:rPr>
          <w:rFonts w:ascii="Century Gothic" w:hAnsi="Century Gothic" w:cs="ComicSansMS"/>
          <w:sz w:val="20"/>
          <w:szCs w:val="20"/>
        </w:rPr>
        <w:t xml:space="preserve">                    </w:t>
      </w:r>
      <w:r w:rsidRPr="001B2908">
        <w:rPr>
          <w:rFonts w:ascii="Century Gothic" w:hAnsi="Century Gothic" w:cs="ComicSansMS"/>
          <w:sz w:val="20"/>
          <w:szCs w:val="20"/>
        </w:rPr>
        <w:t xml:space="preserve"> 00-193 Warszawa w przypadku powzięcia informacji o niezgodnym z prawem przetwarzaniu Państwa danych osobowych. Osobom wskazanym przez Państwa Podmiot, jako osoby do kontaktu, przysługuje również prawo wniesienia sprzeciwu wobec przetwarzania danych, wynikającego ze szczególnej sytuacji;</w:t>
      </w:r>
    </w:p>
    <w:p w14:paraId="081A0B2C" w14:textId="2852AE28" w:rsidR="001B2908" w:rsidRPr="001B2908" w:rsidRDefault="001B2908" w:rsidP="001B2908">
      <w:pPr>
        <w:autoSpaceDE w:val="0"/>
        <w:autoSpaceDN w:val="0"/>
        <w:adjustRightInd w:val="0"/>
        <w:jc w:val="both"/>
        <w:rPr>
          <w:rFonts w:ascii="Century Gothic" w:hAnsi="Century Gothic" w:cs="ComicSansMS"/>
          <w:sz w:val="20"/>
          <w:szCs w:val="20"/>
        </w:rPr>
      </w:pPr>
      <w:r>
        <w:rPr>
          <w:rFonts w:ascii="Century Gothic" w:hAnsi="Century Gothic" w:cs="ComicSansMS"/>
          <w:sz w:val="20"/>
          <w:szCs w:val="20"/>
        </w:rPr>
        <w:t xml:space="preserve">8) </w:t>
      </w:r>
      <w:r w:rsidRPr="001B2908">
        <w:rPr>
          <w:rFonts w:ascii="Century Gothic" w:hAnsi="Century Gothic" w:cs="ComicSansMS"/>
          <w:sz w:val="20"/>
          <w:szCs w:val="20"/>
        </w:rPr>
        <w:t>podanie danych osobowych jest niezbędne do  zawarcia (w przypadku osób reprezentujących wykonawcę)  i jej wykonania (w przypadku osób wskazanych do realizacji). Konsekwencją niepodania danych osobowych będzie brak możliwości zawarcia umowy;</w:t>
      </w:r>
    </w:p>
    <w:p w14:paraId="1BE54ABF" w14:textId="429DA199" w:rsidR="001B2908" w:rsidRPr="001B2908" w:rsidRDefault="001B2908" w:rsidP="001B2908">
      <w:pPr>
        <w:autoSpaceDE w:val="0"/>
        <w:autoSpaceDN w:val="0"/>
        <w:adjustRightInd w:val="0"/>
        <w:jc w:val="both"/>
        <w:rPr>
          <w:rFonts w:ascii="Century Gothic" w:hAnsi="Century Gothic" w:cs="ComicSansMS"/>
          <w:sz w:val="20"/>
          <w:szCs w:val="20"/>
        </w:rPr>
      </w:pPr>
      <w:r>
        <w:rPr>
          <w:rFonts w:ascii="Century Gothic" w:hAnsi="Century Gothic" w:cs="ComicSansMS"/>
          <w:sz w:val="20"/>
          <w:szCs w:val="20"/>
        </w:rPr>
        <w:t xml:space="preserve">9) </w:t>
      </w:r>
      <w:r w:rsidRPr="001B2908">
        <w:rPr>
          <w:rFonts w:ascii="Century Gothic" w:hAnsi="Century Gothic" w:cs="ComicSansMS"/>
          <w:sz w:val="20"/>
          <w:szCs w:val="20"/>
        </w:rPr>
        <w:t>Państwa Podmiot jest zobowiązany do przekazania powyższych informacji wszystkim osobom fizycznym wymienionym w ust. 3.</w:t>
      </w:r>
    </w:p>
    <w:p w14:paraId="46713D67" w14:textId="77777777" w:rsidR="001B2908" w:rsidRPr="001B2908" w:rsidRDefault="001B2908" w:rsidP="001B2908">
      <w:pPr>
        <w:autoSpaceDE w:val="0"/>
        <w:autoSpaceDN w:val="0"/>
        <w:adjustRightInd w:val="0"/>
        <w:jc w:val="both"/>
        <w:rPr>
          <w:rFonts w:ascii="Century Gothic" w:hAnsi="Century Gothic" w:cs="ComicSansMS"/>
          <w:sz w:val="20"/>
          <w:szCs w:val="20"/>
        </w:rPr>
      </w:pPr>
    </w:p>
    <w:p w14:paraId="014D8538" w14:textId="125AFF84" w:rsidR="001B2908" w:rsidRPr="001B2908" w:rsidRDefault="001B2908" w:rsidP="001B2908">
      <w:pPr>
        <w:autoSpaceDE w:val="0"/>
        <w:autoSpaceDN w:val="0"/>
        <w:adjustRightInd w:val="0"/>
        <w:jc w:val="both"/>
        <w:rPr>
          <w:rFonts w:ascii="Century Gothic" w:hAnsi="Century Gothic" w:cs="ComicSansMS"/>
          <w:sz w:val="20"/>
          <w:szCs w:val="20"/>
        </w:rPr>
      </w:pPr>
      <w:r>
        <w:rPr>
          <w:rFonts w:ascii="Century Gothic" w:hAnsi="Century Gothic" w:cs="ComicSansMS"/>
          <w:sz w:val="20"/>
          <w:szCs w:val="20"/>
        </w:rPr>
        <w:t xml:space="preserve">5. </w:t>
      </w:r>
      <w:r w:rsidRPr="001B2908">
        <w:rPr>
          <w:rFonts w:ascii="Century Gothic" w:hAnsi="Century Gothic" w:cs="ComicSansMS"/>
          <w:sz w:val="20"/>
          <w:szCs w:val="20"/>
        </w:rPr>
        <w:t>Wykonawca oświadcza, że wypełnił obowiązki informacyjne przewidziane w art. 14 RODO wobec osób fizycznych od których dane osobowe zostały bezpośrednio lub pośrednio pozyskane w celu realizacji przedmiotu umowy określonego w § 1 ust. 1 i 2.</w:t>
      </w:r>
    </w:p>
    <w:p w14:paraId="66BB45E0" w14:textId="77777777" w:rsidR="001B2908" w:rsidRDefault="001B2908" w:rsidP="00600E93">
      <w:pPr>
        <w:autoSpaceDE w:val="0"/>
        <w:autoSpaceDN w:val="0"/>
        <w:adjustRightInd w:val="0"/>
        <w:jc w:val="both"/>
        <w:rPr>
          <w:rFonts w:ascii="Century Gothic" w:hAnsi="Century Gothic" w:cs="ComicSansMS"/>
          <w:sz w:val="20"/>
          <w:szCs w:val="20"/>
        </w:rPr>
      </w:pPr>
    </w:p>
    <w:p w14:paraId="39EE0563" w14:textId="3E6CEA21" w:rsidR="00600E93" w:rsidRDefault="001B2908" w:rsidP="00600E93">
      <w:pPr>
        <w:autoSpaceDE w:val="0"/>
        <w:autoSpaceDN w:val="0"/>
        <w:adjustRightInd w:val="0"/>
        <w:jc w:val="center"/>
        <w:rPr>
          <w:rFonts w:ascii="Century Gothic" w:hAnsi="Century Gothic" w:cs="ComicSansMS-Bold"/>
          <w:b/>
          <w:bCs/>
          <w:sz w:val="20"/>
          <w:szCs w:val="20"/>
        </w:rPr>
      </w:pPr>
      <w:r>
        <w:rPr>
          <w:rFonts w:ascii="Century Gothic" w:hAnsi="Century Gothic" w:cs="ComicSansMS-Bold"/>
          <w:b/>
          <w:bCs/>
          <w:sz w:val="20"/>
          <w:szCs w:val="20"/>
        </w:rPr>
        <w:t>§ 20</w:t>
      </w:r>
    </w:p>
    <w:p w14:paraId="7E4BED16" w14:textId="6C87C770" w:rsidR="00600E93" w:rsidRDefault="00600E93" w:rsidP="00600E93">
      <w:pPr>
        <w:numPr>
          <w:ilvl w:val="6"/>
          <w:numId w:val="12"/>
        </w:numPr>
        <w:tabs>
          <w:tab w:val="left" w:pos="284"/>
        </w:tabs>
        <w:autoSpaceDE w:val="0"/>
        <w:autoSpaceDN w:val="0"/>
        <w:adjustRightInd w:val="0"/>
        <w:ind w:left="142" w:hanging="142"/>
        <w:jc w:val="both"/>
        <w:rPr>
          <w:rFonts w:ascii="Century Gothic" w:hAnsi="Century Gothic" w:cs="ComicSansMS"/>
          <w:sz w:val="20"/>
          <w:szCs w:val="20"/>
        </w:rPr>
      </w:pPr>
      <w:r>
        <w:rPr>
          <w:rFonts w:ascii="Century Gothic" w:hAnsi="Century Gothic" w:cs="ComicSansMS"/>
          <w:sz w:val="20"/>
          <w:szCs w:val="20"/>
        </w:rPr>
        <w:t xml:space="preserve">Umowę sporządzono w trzech egzemplarzach, z czego dwa otrzymuje Zamawiający, </w:t>
      </w:r>
      <w:r w:rsidR="004F66EE">
        <w:rPr>
          <w:rFonts w:ascii="Century Gothic" w:hAnsi="Century Gothic" w:cs="ComicSansMS"/>
          <w:sz w:val="20"/>
          <w:szCs w:val="20"/>
        </w:rPr>
        <w:t xml:space="preserve"> </w:t>
      </w:r>
      <w:r>
        <w:rPr>
          <w:rFonts w:ascii="Century Gothic" w:hAnsi="Century Gothic" w:cs="ComicSansMS"/>
          <w:sz w:val="20"/>
          <w:szCs w:val="20"/>
        </w:rPr>
        <w:t>a jeden Wykonawca.</w:t>
      </w:r>
    </w:p>
    <w:p w14:paraId="41D35ADB" w14:textId="77777777" w:rsidR="00600E93" w:rsidRDefault="00600E93" w:rsidP="00600E93">
      <w:pPr>
        <w:tabs>
          <w:tab w:val="left" w:pos="284"/>
        </w:tabs>
        <w:autoSpaceDE w:val="0"/>
        <w:autoSpaceDN w:val="0"/>
        <w:adjustRightInd w:val="0"/>
        <w:ind w:left="142"/>
        <w:jc w:val="both"/>
        <w:rPr>
          <w:rFonts w:ascii="Century Gothic" w:hAnsi="Century Gothic" w:cs="ComicSansMS"/>
          <w:sz w:val="20"/>
          <w:szCs w:val="20"/>
        </w:rPr>
      </w:pPr>
    </w:p>
    <w:p w14:paraId="645152C2" w14:textId="77777777" w:rsidR="00600E93" w:rsidRDefault="00600E93" w:rsidP="00600E93">
      <w:pPr>
        <w:numPr>
          <w:ilvl w:val="6"/>
          <w:numId w:val="12"/>
        </w:numPr>
        <w:tabs>
          <w:tab w:val="left" w:pos="284"/>
        </w:tabs>
        <w:autoSpaceDE w:val="0"/>
        <w:autoSpaceDN w:val="0"/>
        <w:adjustRightInd w:val="0"/>
        <w:ind w:left="142" w:hanging="142"/>
        <w:jc w:val="both"/>
        <w:rPr>
          <w:rFonts w:ascii="Century Gothic" w:hAnsi="Century Gothic" w:cs="ComicSansMS"/>
          <w:sz w:val="20"/>
          <w:szCs w:val="20"/>
        </w:rPr>
      </w:pPr>
      <w:r>
        <w:rPr>
          <w:rFonts w:ascii="Century Gothic" w:hAnsi="Century Gothic" w:cs="ComicSansMS"/>
          <w:sz w:val="20"/>
          <w:szCs w:val="20"/>
        </w:rPr>
        <w:t>Załączniki do umowy stanowią jej integralną część:</w:t>
      </w:r>
    </w:p>
    <w:p w14:paraId="1EE0B618" w14:textId="77777777" w:rsidR="00600E93" w:rsidRDefault="00600E93" w:rsidP="00600E93">
      <w:pPr>
        <w:tabs>
          <w:tab w:val="left" w:pos="284"/>
        </w:tabs>
        <w:autoSpaceDE w:val="0"/>
        <w:autoSpaceDN w:val="0"/>
        <w:adjustRightInd w:val="0"/>
        <w:ind w:left="142"/>
        <w:jc w:val="both"/>
        <w:rPr>
          <w:rFonts w:ascii="Century Gothic" w:hAnsi="Century Gothic" w:cs="ComicSansMS"/>
          <w:sz w:val="20"/>
          <w:szCs w:val="20"/>
        </w:rPr>
      </w:pPr>
      <w:r>
        <w:rPr>
          <w:rFonts w:ascii="Century Gothic" w:hAnsi="Century Gothic" w:cs="ComicSansMS"/>
          <w:sz w:val="20"/>
          <w:szCs w:val="20"/>
        </w:rPr>
        <w:t>- protokół z kontroli regularnej (załącznik nr 1),</w:t>
      </w:r>
    </w:p>
    <w:p w14:paraId="2DB6737D" w14:textId="77777777" w:rsidR="00600E93" w:rsidRDefault="00600E93" w:rsidP="00600E93">
      <w:pPr>
        <w:tabs>
          <w:tab w:val="left" w:pos="284"/>
        </w:tabs>
        <w:autoSpaceDE w:val="0"/>
        <w:autoSpaceDN w:val="0"/>
        <w:adjustRightInd w:val="0"/>
        <w:ind w:left="142"/>
        <w:jc w:val="both"/>
        <w:rPr>
          <w:rFonts w:ascii="Century Gothic" w:hAnsi="Century Gothic" w:cs="ComicSansMS"/>
          <w:sz w:val="20"/>
          <w:szCs w:val="20"/>
        </w:rPr>
      </w:pPr>
      <w:r>
        <w:rPr>
          <w:rFonts w:ascii="Century Gothic" w:hAnsi="Century Gothic" w:cs="ComicSansMS"/>
          <w:sz w:val="20"/>
          <w:szCs w:val="20"/>
        </w:rPr>
        <w:t>- protokół z kontroli funkcjonalnej załącznik nr 2),</w:t>
      </w:r>
    </w:p>
    <w:p w14:paraId="4B7941CD" w14:textId="77777777" w:rsidR="00600E93" w:rsidRDefault="00600E93" w:rsidP="00600E93">
      <w:pPr>
        <w:tabs>
          <w:tab w:val="left" w:pos="284"/>
        </w:tabs>
        <w:autoSpaceDE w:val="0"/>
        <w:autoSpaceDN w:val="0"/>
        <w:adjustRightInd w:val="0"/>
        <w:ind w:left="142"/>
        <w:jc w:val="both"/>
        <w:rPr>
          <w:rFonts w:ascii="Century Gothic" w:hAnsi="Century Gothic" w:cs="ComicSansMS"/>
          <w:sz w:val="20"/>
          <w:szCs w:val="20"/>
        </w:rPr>
      </w:pPr>
      <w:r>
        <w:rPr>
          <w:rFonts w:ascii="Century Gothic" w:hAnsi="Century Gothic" w:cs="ComicSansMS"/>
          <w:sz w:val="20"/>
          <w:szCs w:val="20"/>
        </w:rPr>
        <w:t>- protokół z kontroli podstawowej (załącznik nr 3),</w:t>
      </w:r>
    </w:p>
    <w:p w14:paraId="05DE2294" w14:textId="77777777" w:rsidR="00600E93" w:rsidRDefault="00600E93" w:rsidP="00600E93">
      <w:pPr>
        <w:tabs>
          <w:tab w:val="left" w:pos="142"/>
        </w:tabs>
        <w:autoSpaceDE w:val="0"/>
        <w:autoSpaceDN w:val="0"/>
        <w:adjustRightInd w:val="0"/>
        <w:ind w:left="142"/>
        <w:jc w:val="both"/>
        <w:rPr>
          <w:rFonts w:ascii="Century Gothic" w:hAnsi="Century Gothic" w:cs="ComicSansMS"/>
          <w:sz w:val="20"/>
          <w:szCs w:val="20"/>
        </w:rPr>
      </w:pPr>
      <w:r>
        <w:rPr>
          <w:rFonts w:ascii="Century Gothic" w:hAnsi="Century Gothic" w:cs="ComicSansMS"/>
          <w:sz w:val="20"/>
          <w:szCs w:val="20"/>
        </w:rPr>
        <w:t>- formularz zgłoszenia usterki wykraczającej poza przedmiot umowy (załącznik nr 4).</w:t>
      </w:r>
    </w:p>
    <w:p w14:paraId="35E137B8" w14:textId="77777777" w:rsidR="00600E93" w:rsidRDefault="00600E93" w:rsidP="00600E93">
      <w:pPr>
        <w:autoSpaceDE w:val="0"/>
        <w:autoSpaceDN w:val="0"/>
        <w:adjustRightInd w:val="0"/>
        <w:jc w:val="both"/>
        <w:rPr>
          <w:rFonts w:ascii="Century Gothic" w:hAnsi="Century Gothic"/>
          <w:b/>
          <w:bCs/>
          <w:i/>
          <w:sz w:val="20"/>
          <w:szCs w:val="20"/>
          <w:u w:val="single"/>
        </w:rPr>
      </w:pPr>
      <w:r>
        <w:rPr>
          <w:rFonts w:ascii="Century Gothic" w:hAnsi="Century Gothic"/>
          <w:b/>
          <w:bCs/>
          <w:i/>
          <w:sz w:val="20"/>
          <w:szCs w:val="20"/>
          <w:u w:val="single"/>
        </w:rPr>
        <w:t xml:space="preserve">   </w:t>
      </w:r>
    </w:p>
    <w:p w14:paraId="1C237147" w14:textId="77777777" w:rsidR="00C5101D" w:rsidRDefault="00C5101D" w:rsidP="00600E93">
      <w:pPr>
        <w:autoSpaceDE w:val="0"/>
        <w:autoSpaceDN w:val="0"/>
        <w:adjustRightInd w:val="0"/>
        <w:jc w:val="both"/>
        <w:rPr>
          <w:rFonts w:ascii="Century Gothic" w:hAnsi="Century Gothic"/>
          <w:b/>
          <w:bCs/>
          <w:i/>
          <w:sz w:val="20"/>
          <w:szCs w:val="20"/>
          <w:u w:val="single"/>
        </w:rPr>
      </w:pPr>
    </w:p>
    <w:p w14:paraId="7AF31A47" w14:textId="0E5BB551" w:rsidR="00600E93" w:rsidRDefault="00600E93" w:rsidP="00600E93">
      <w:pPr>
        <w:autoSpaceDE w:val="0"/>
        <w:autoSpaceDN w:val="0"/>
        <w:adjustRightInd w:val="0"/>
        <w:jc w:val="both"/>
        <w:rPr>
          <w:rFonts w:ascii="Century Gothic" w:hAnsi="Century Gothic"/>
          <w:bCs/>
          <w:sz w:val="20"/>
          <w:szCs w:val="20"/>
        </w:rPr>
      </w:pPr>
      <w:r>
        <w:rPr>
          <w:rFonts w:ascii="Century Gothic" w:hAnsi="Century Gothic"/>
          <w:bCs/>
          <w:sz w:val="20"/>
          <w:szCs w:val="20"/>
        </w:rPr>
        <w:t xml:space="preserve">                                                                          </w:t>
      </w:r>
    </w:p>
    <w:p w14:paraId="5B4413F9" w14:textId="77777777" w:rsidR="00600E93" w:rsidRDefault="00600E93" w:rsidP="00600E93">
      <w:pPr>
        <w:autoSpaceDE w:val="0"/>
        <w:autoSpaceDN w:val="0"/>
        <w:adjustRightInd w:val="0"/>
        <w:jc w:val="both"/>
        <w:rPr>
          <w:rFonts w:ascii="Century Gothic" w:hAnsi="Century Gothic"/>
          <w:b/>
          <w:bCs/>
          <w:i/>
          <w:sz w:val="20"/>
          <w:szCs w:val="20"/>
          <w:u w:val="single"/>
        </w:rPr>
      </w:pPr>
    </w:p>
    <w:p w14:paraId="6F47A430" w14:textId="77777777" w:rsidR="004F66EE" w:rsidRDefault="004F66EE" w:rsidP="00600E93">
      <w:pPr>
        <w:autoSpaceDE w:val="0"/>
        <w:autoSpaceDN w:val="0"/>
        <w:adjustRightInd w:val="0"/>
        <w:jc w:val="both"/>
        <w:rPr>
          <w:rFonts w:ascii="Century Gothic" w:hAnsi="Century Gothic"/>
          <w:b/>
          <w:bCs/>
          <w:i/>
          <w:sz w:val="20"/>
          <w:szCs w:val="20"/>
          <w:u w:val="single"/>
        </w:rPr>
      </w:pPr>
    </w:p>
    <w:p w14:paraId="2A72B562" w14:textId="77777777" w:rsidR="004F66EE" w:rsidRDefault="004F66EE" w:rsidP="00600E93">
      <w:pPr>
        <w:autoSpaceDE w:val="0"/>
        <w:autoSpaceDN w:val="0"/>
        <w:adjustRightInd w:val="0"/>
        <w:jc w:val="both"/>
        <w:rPr>
          <w:rFonts w:ascii="Century Gothic" w:hAnsi="Century Gothic"/>
          <w:b/>
          <w:bCs/>
          <w:i/>
          <w:sz w:val="20"/>
          <w:szCs w:val="20"/>
          <w:u w:val="single"/>
        </w:rPr>
      </w:pPr>
    </w:p>
    <w:p w14:paraId="5DBF0CCD" w14:textId="77777777" w:rsidR="00600E93" w:rsidRDefault="00600E93" w:rsidP="00600E93">
      <w:pPr>
        <w:autoSpaceDE w:val="0"/>
        <w:autoSpaceDN w:val="0"/>
        <w:adjustRightInd w:val="0"/>
        <w:jc w:val="both"/>
        <w:rPr>
          <w:rFonts w:ascii="Century Gothic" w:hAnsi="Century Gothic"/>
          <w:bCs/>
          <w:sz w:val="20"/>
          <w:szCs w:val="20"/>
        </w:rPr>
      </w:pPr>
      <w:r>
        <w:rPr>
          <w:rFonts w:ascii="Century Gothic" w:hAnsi="Century Gothic"/>
          <w:bCs/>
          <w:sz w:val="20"/>
          <w:szCs w:val="20"/>
        </w:rPr>
        <w:t xml:space="preserve"> …………………..…..…</w:t>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t xml:space="preserve">                ..……..…………..…………..</w:t>
      </w:r>
    </w:p>
    <w:p w14:paraId="0BD16C1C" w14:textId="0209390E" w:rsidR="00EE00B0" w:rsidRDefault="00600E93" w:rsidP="00516F90">
      <w:pPr>
        <w:autoSpaceDE w:val="0"/>
        <w:autoSpaceDN w:val="0"/>
        <w:adjustRightInd w:val="0"/>
        <w:jc w:val="both"/>
      </w:pPr>
      <w:r>
        <w:rPr>
          <w:rFonts w:ascii="Century Gothic" w:hAnsi="Century Gothic"/>
          <w:bCs/>
          <w:sz w:val="20"/>
          <w:szCs w:val="20"/>
        </w:rPr>
        <w:t xml:space="preserve">    Zamawiający</w:t>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t xml:space="preserve">                          Wykonawca</w:t>
      </w:r>
    </w:p>
    <w:sectPr w:rsidR="00EE00B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46DED" w14:textId="77777777" w:rsidR="008D38CB" w:rsidRDefault="008D38CB" w:rsidP="007C162A">
      <w:r>
        <w:separator/>
      </w:r>
    </w:p>
  </w:endnote>
  <w:endnote w:type="continuationSeparator" w:id="0">
    <w:p w14:paraId="7463672C" w14:textId="77777777" w:rsidR="008D38CB" w:rsidRDefault="008D38CB" w:rsidP="007C1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omicSansMS">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ComicSansMS-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52C5A" w14:textId="77777777" w:rsidR="008D38CB" w:rsidRDefault="008D38CB" w:rsidP="007C162A">
      <w:r>
        <w:separator/>
      </w:r>
    </w:p>
  </w:footnote>
  <w:footnote w:type="continuationSeparator" w:id="0">
    <w:p w14:paraId="691863E3" w14:textId="77777777" w:rsidR="008D38CB" w:rsidRDefault="008D38CB" w:rsidP="007C1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3364C"/>
    <w:multiLevelType w:val="hybridMultilevel"/>
    <w:tmpl w:val="79AA08C6"/>
    <w:lvl w:ilvl="0" w:tplc="04E40E96">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BE7466B"/>
    <w:multiLevelType w:val="multilevel"/>
    <w:tmpl w:val="9F78587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i/>
      </w:rPr>
    </w:lvl>
    <w:lvl w:ilvl="2">
      <w:start w:val="1"/>
      <w:numFmt w:val="lowerRoman"/>
      <w:lvlText w:val="%3)"/>
      <w:lvlJc w:val="left"/>
      <w:pPr>
        <w:tabs>
          <w:tab w:val="num" w:pos="1080"/>
        </w:tabs>
        <w:ind w:left="1080" w:hanging="360"/>
      </w:pPr>
      <w:rPr>
        <w:b/>
        <w:i/>
      </w:rPr>
    </w:lvl>
    <w:lvl w:ilvl="3">
      <w:start w:val="1"/>
      <w:numFmt w:val="decimal"/>
      <w:lvlText w:val="(%4)"/>
      <w:lvlJc w:val="left"/>
      <w:pPr>
        <w:tabs>
          <w:tab w:val="num" w:pos="1440"/>
        </w:tabs>
        <w:ind w:left="1440" w:hanging="360"/>
      </w:pPr>
      <w:rPr>
        <w:b/>
        <w:i/>
      </w:rPr>
    </w:lvl>
    <w:lvl w:ilvl="4">
      <w:start w:val="1"/>
      <w:numFmt w:val="lowerLetter"/>
      <w:lvlText w:val="(%5)"/>
      <w:lvlJc w:val="left"/>
      <w:pPr>
        <w:tabs>
          <w:tab w:val="num" w:pos="1800"/>
        </w:tabs>
        <w:ind w:left="1800" w:hanging="360"/>
      </w:pPr>
      <w:rPr>
        <w:b/>
        <w:i/>
      </w:rPr>
    </w:lvl>
    <w:lvl w:ilvl="5">
      <w:start w:val="1"/>
      <w:numFmt w:val="lowerRoman"/>
      <w:lvlText w:val="(%6)"/>
      <w:lvlJc w:val="left"/>
      <w:pPr>
        <w:tabs>
          <w:tab w:val="num" w:pos="2160"/>
        </w:tabs>
        <w:ind w:left="2160" w:hanging="360"/>
      </w:pPr>
      <w:rPr>
        <w:b/>
        <w:i/>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i/>
      </w:rPr>
    </w:lvl>
    <w:lvl w:ilvl="8">
      <w:start w:val="1"/>
      <w:numFmt w:val="lowerRoman"/>
      <w:lvlText w:val="%9."/>
      <w:lvlJc w:val="left"/>
      <w:pPr>
        <w:tabs>
          <w:tab w:val="num" w:pos="3240"/>
        </w:tabs>
        <w:ind w:left="3240" w:hanging="360"/>
      </w:pPr>
      <w:rPr>
        <w:b/>
        <w:i/>
      </w:rPr>
    </w:lvl>
  </w:abstractNum>
  <w:abstractNum w:abstractNumId="2" w15:restartNumberingAfterBreak="0">
    <w:nsid w:val="14C57277"/>
    <w:multiLevelType w:val="hybridMultilevel"/>
    <w:tmpl w:val="E0220350"/>
    <w:lvl w:ilvl="0" w:tplc="B91E3814">
      <w:start w:val="1"/>
      <w:numFmt w:val="decimal"/>
      <w:lvlText w:val="%1)"/>
      <w:lvlJc w:val="left"/>
      <w:pPr>
        <w:tabs>
          <w:tab w:val="num" w:pos="720"/>
        </w:tabs>
        <w:ind w:left="720" w:hanging="360"/>
      </w:pPr>
    </w:lvl>
    <w:lvl w:ilvl="1" w:tplc="240E989E">
      <w:start w:val="1"/>
      <w:numFmt w:val="decimal"/>
      <w:lvlText w:val="%2."/>
      <w:lvlJc w:val="left"/>
      <w:pPr>
        <w:tabs>
          <w:tab w:val="num" w:pos="0"/>
        </w:tabs>
        <w:ind w:left="340" w:hanging="34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1C3A1182"/>
    <w:multiLevelType w:val="multilevel"/>
    <w:tmpl w:val="9F78587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i/>
      </w:rPr>
    </w:lvl>
    <w:lvl w:ilvl="2">
      <w:start w:val="1"/>
      <w:numFmt w:val="lowerRoman"/>
      <w:lvlText w:val="%3)"/>
      <w:lvlJc w:val="left"/>
      <w:pPr>
        <w:tabs>
          <w:tab w:val="num" w:pos="1080"/>
        </w:tabs>
        <w:ind w:left="1080" w:hanging="360"/>
      </w:pPr>
      <w:rPr>
        <w:b/>
        <w:i/>
      </w:rPr>
    </w:lvl>
    <w:lvl w:ilvl="3">
      <w:start w:val="1"/>
      <w:numFmt w:val="decimal"/>
      <w:lvlText w:val="(%4)"/>
      <w:lvlJc w:val="left"/>
      <w:pPr>
        <w:tabs>
          <w:tab w:val="num" w:pos="1440"/>
        </w:tabs>
        <w:ind w:left="1440" w:hanging="360"/>
      </w:pPr>
      <w:rPr>
        <w:b/>
        <w:i/>
      </w:rPr>
    </w:lvl>
    <w:lvl w:ilvl="4">
      <w:start w:val="1"/>
      <w:numFmt w:val="lowerLetter"/>
      <w:lvlText w:val="(%5)"/>
      <w:lvlJc w:val="left"/>
      <w:pPr>
        <w:tabs>
          <w:tab w:val="num" w:pos="1800"/>
        </w:tabs>
        <w:ind w:left="1800" w:hanging="360"/>
      </w:pPr>
      <w:rPr>
        <w:b/>
        <w:i/>
      </w:rPr>
    </w:lvl>
    <w:lvl w:ilvl="5">
      <w:start w:val="1"/>
      <w:numFmt w:val="lowerRoman"/>
      <w:lvlText w:val="(%6)"/>
      <w:lvlJc w:val="left"/>
      <w:pPr>
        <w:tabs>
          <w:tab w:val="num" w:pos="2160"/>
        </w:tabs>
        <w:ind w:left="2160" w:hanging="360"/>
      </w:pPr>
      <w:rPr>
        <w:b/>
        <w:i/>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i/>
      </w:rPr>
    </w:lvl>
    <w:lvl w:ilvl="8">
      <w:start w:val="1"/>
      <w:numFmt w:val="lowerRoman"/>
      <w:lvlText w:val="%9."/>
      <w:lvlJc w:val="left"/>
      <w:pPr>
        <w:tabs>
          <w:tab w:val="num" w:pos="3240"/>
        </w:tabs>
        <w:ind w:left="3240" w:hanging="360"/>
      </w:pPr>
      <w:rPr>
        <w:b/>
        <w:i/>
      </w:rPr>
    </w:lvl>
  </w:abstractNum>
  <w:abstractNum w:abstractNumId="4" w15:restartNumberingAfterBreak="0">
    <w:nsid w:val="265005F3"/>
    <w:multiLevelType w:val="hybridMultilevel"/>
    <w:tmpl w:val="96F83CEC"/>
    <w:lvl w:ilvl="0" w:tplc="DD327032">
      <w:start w:val="1"/>
      <w:numFmt w:val="decimal"/>
      <w:lvlText w:val="%1."/>
      <w:lvlJc w:val="left"/>
      <w:pPr>
        <w:ind w:left="283" w:hanging="283"/>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8C67D69"/>
    <w:multiLevelType w:val="hybridMultilevel"/>
    <w:tmpl w:val="02B060B0"/>
    <w:lvl w:ilvl="0" w:tplc="04E40E96">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5FCEE432">
      <w:start w:val="1"/>
      <w:numFmt w:val="lowerLetter"/>
      <w:lvlText w:val="%3)"/>
      <w:lvlJc w:val="left"/>
      <w:pPr>
        <w:tabs>
          <w:tab w:val="num" w:pos="2340"/>
        </w:tabs>
        <w:ind w:left="2340" w:hanging="360"/>
      </w:pPr>
    </w:lvl>
    <w:lvl w:ilvl="3" w:tplc="DB0CFA86">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290B57B9"/>
    <w:multiLevelType w:val="hybridMultilevel"/>
    <w:tmpl w:val="2512967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AC211D1"/>
    <w:multiLevelType w:val="hybridMultilevel"/>
    <w:tmpl w:val="28665B08"/>
    <w:lvl w:ilvl="0" w:tplc="8F0C3062">
      <w:start w:val="1"/>
      <w:numFmt w:val="decimal"/>
      <w:lvlText w:val="%1."/>
      <w:lvlJc w:val="left"/>
      <w:pPr>
        <w:tabs>
          <w:tab w:val="num" w:pos="720"/>
        </w:tabs>
        <w:ind w:left="720" w:hanging="360"/>
      </w:pPr>
      <w:rPr>
        <w:b/>
        <w:i w:val="0"/>
      </w:rPr>
    </w:lvl>
    <w:lvl w:ilvl="1" w:tplc="DC403B8A">
      <w:start w:val="1"/>
      <w:numFmt w:val="decimal"/>
      <w:lvlText w:val="%2)"/>
      <w:lvlJc w:val="left"/>
      <w:pPr>
        <w:tabs>
          <w:tab w:val="num" w:pos="1440"/>
        </w:tabs>
        <w:ind w:left="1440" w:hanging="360"/>
      </w:pPr>
      <w:rPr>
        <w:b w:val="0"/>
      </w:rPr>
    </w:lvl>
    <w:lvl w:ilvl="2" w:tplc="032ADCEE">
      <w:start w:val="1"/>
      <w:numFmt w:val="decimal"/>
      <w:lvlText w:val="%3)"/>
      <w:lvlJc w:val="left"/>
      <w:pPr>
        <w:tabs>
          <w:tab w:val="num" w:pos="2340"/>
        </w:tabs>
        <w:ind w:left="2340" w:hanging="360"/>
      </w:pPr>
      <w:rPr>
        <w:rFonts w:ascii="Century Gothic" w:eastAsia="Times New Roman" w:hAnsi="Century Gothic" w:cs="Times New Roman" w:hint="default"/>
        <w:b w:val="0"/>
        <w:i w:val="0"/>
      </w:rPr>
    </w:lvl>
    <w:lvl w:ilvl="3" w:tplc="0415000F">
      <w:start w:val="1"/>
      <w:numFmt w:val="decimal"/>
      <w:lvlText w:val="%4."/>
      <w:lvlJc w:val="left"/>
      <w:pPr>
        <w:tabs>
          <w:tab w:val="num" w:pos="2880"/>
        </w:tabs>
        <w:ind w:left="2880" w:hanging="360"/>
      </w:pPr>
    </w:lvl>
    <w:lvl w:ilvl="4" w:tplc="42D664A0">
      <w:start w:val="1"/>
      <w:numFmt w:val="none"/>
      <w:lvlText w:val="2"/>
      <w:lvlJc w:val="left"/>
      <w:pPr>
        <w:tabs>
          <w:tab w:val="num" w:pos="3600"/>
        </w:tabs>
        <w:ind w:left="3600" w:hanging="360"/>
      </w:pPr>
      <w:rPr>
        <w:b w:val="0"/>
        <w:i w:val="0"/>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2AFF2365"/>
    <w:multiLevelType w:val="hybridMultilevel"/>
    <w:tmpl w:val="79FACEA4"/>
    <w:lvl w:ilvl="0" w:tplc="52840222">
      <w:start w:val="1"/>
      <w:numFmt w:val="decimal"/>
      <w:lvlText w:val="%1)"/>
      <w:lvlJc w:val="left"/>
      <w:pPr>
        <w:tabs>
          <w:tab w:val="num" w:pos="780"/>
        </w:tabs>
        <w:ind w:left="780" w:hanging="360"/>
      </w:pPr>
      <w:rPr>
        <w:rFonts w:ascii="Century Gothic" w:eastAsia="Times New Roman" w:hAnsi="Century Gothic" w:cs="Times New Roman" w:hint="default"/>
      </w:rPr>
    </w:lvl>
    <w:lvl w:ilvl="1" w:tplc="69C88D1E">
      <w:start w:val="2"/>
      <w:numFmt w:val="decimal"/>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E88B494">
      <w:start w:val="1"/>
      <w:numFmt w:val="decimal"/>
      <w:lvlText w:val="%4"/>
      <w:lvlJc w:val="left"/>
      <w:pPr>
        <w:ind w:left="2940" w:hanging="360"/>
      </w:pPr>
      <w:rPr>
        <w:b w:val="0"/>
        <w:i w:val="0"/>
      </w:r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9" w15:restartNumberingAfterBreak="0">
    <w:nsid w:val="30515C75"/>
    <w:multiLevelType w:val="hybridMultilevel"/>
    <w:tmpl w:val="94EE0FB2"/>
    <w:lvl w:ilvl="0" w:tplc="608EA466">
      <w:start w:val="1"/>
      <w:numFmt w:val="lowerLetter"/>
      <w:lvlText w:val="1.3%1"/>
      <w:lvlJc w:val="left"/>
      <w:pPr>
        <w:ind w:left="1572" w:hanging="360"/>
      </w:pPr>
      <w:rPr>
        <w:rFonts w:ascii="Century Gothic" w:eastAsia="Times New Roman" w:hAnsi="Century Gothic" w:cs="Times New Roman"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0CB220D"/>
    <w:multiLevelType w:val="hybridMultilevel"/>
    <w:tmpl w:val="8E8C1F2E"/>
    <w:lvl w:ilvl="0" w:tplc="A22C1BFE">
      <w:start w:val="1"/>
      <w:numFmt w:val="decimal"/>
      <w:lvlText w:val="%1."/>
      <w:lvlJc w:val="left"/>
      <w:pPr>
        <w:ind w:left="720" w:hanging="360"/>
      </w:pPr>
      <w:rPr>
        <w:rFonts w:ascii="Century Gothic" w:eastAsia="Times New Roman" w:hAnsi="Century Gothic" w:cs="Times New Roman"/>
        <w:b w:val="0"/>
        <w:i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34572894"/>
    <w:multiLevelType w:val="hybridMultilevel"/>
    <w:tmpl w:val="D6C00370"/>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38D45E2A"/>
    <w:multiLevelType w:val="hybridMultilevel"/>
    <w:tmpl w:val="B18831C8"/>
    <w:lvl w:ilvl="0" w:tplc="4B6A9654">
      <w:start w:val="1"/>
      <w:numFmt w:val="decimal"/>
      <w:lvlText w:val="%1)"/>
      <w:lvlJc w:val="left"/>
      <w:pPr>
        <w:ind w:left="577" w:hanging="435"/>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3" w15:restartNumberingAfterBreak="0">
    <w:nsid w:val="4C550EBC"/>
    <w:multiLevelType w:val="hybridMultilevel"/>
    <w:tmpl w:val="0E1E14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CF22F2A"/>
    <w:multiLevelType w:val="hybridMultilevel"/>
    <w:tmpl w:val="E6FCCCEE"/>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51061A8A"/>
    <w:multiLevelType w:val="hybridMultilevel"/>
    <w:tmpl w:val="5138376A"/>
    <w:lvl w:ilvl="0" w:tplc="5120A7B4">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5AD7291A"/>
    <w:multiLevelType w:val="hybridMultilevel"/>
    <w:tmpl w:val="E766B6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CFF7ACF"/>
    <w:multiLevelType w:val="hybridMultilevel"/>
    <w:tmpl w:val="513005F4"/>
    <w:lvl w:ilvl="0" w:tplc="6C0A1F0E">
      <w:start w:val="1"/>
      <w:numFmt w:val="lowerLetter"/>
      <w:lvlText w:val="1.2%1"/>
      <w:lvlJc w:val="left"/>
      <w:pPr>
        <w:ind w:left="1146" w:hanging="360"/>
      </w:pPr>
      <w:rPr>
        <w:rFonts w:ascii="Century Gothic" w:eastAsia="Times New Roman" w:hAnsi="Century Gothic" w:cs="Times New Roman"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2912473"/>
    <w:multiLevelType w:val="hybridMultilevel"/>
    <w:tmpl w:val="0B808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BF7842"/>
    <w:multiLevelType w:val="hybridMultilevel"/>
    <w:tmpl w:val="7ED077C2"/>
    <w:lvl w:ilvl="0" w:tplc="282EB0B6">
      <w:start w:val="2"/>
      <w:numFmt w:val="decimal"/>
      <w:lvlText w:val="%1."/>
      <w:lvlJc w:val="left"/>
      <w:pPr>
        <w:ind w:left="720" w:hanging="360"/>
      </w:pPr>
      <w:rPr>
        <w:rFonts w:ascii="Century Gothic" w:eastAsia="Times New Roman" w:hAnsi="Century Gothic" w:cs="Times New Roman"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3DF3C83"/>
    <w:multiLevelType w:val="hybridMultilevel"/>
    <w:tmpl w:val="4170F034"/>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64B83D19"/>
    <w:multiLevelType w:val="hybridMultilevel"/>
    <w:tmpl w:val="7FE85CAA"/>
    <w:lvl w:ilvl="0" w:tplc="42ECD428">
      <w:start w:val="1"/>
      <w:numFmt w:val="lowerLetter"/>
      <w:lvlText w:val="1.1%1"/>
      <w:lvlJc w:val="left"/>
      <w:pPr>
        <w:ind w:left="720" w:hanging="360"/>
      </w:pPr>
      <w:rPr>
        <w:rFonts w:ascii="Century Gothic" w:eastAsia="Times New Roman" w:hAnsi="Century Gothic" w:cs="Times New Roman" w:hint="default"/>
        <w:b/>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73F00CED"/>
    <w:multiLevelType w:val="multilevel"/>
    <w:tmpl w:val="C0D43CA4"/>
    <w:lvl w:ilvl="0">
      <w:start w:val="1"/>
      <w:numFmt w:val="decimal"/>
      <w:lvlText w:val="%1."/>
      <w:lvlJc w:val="left"/>
      <w:pPr>
        <w:ind w:left="786" w:hanging="360"/>
      </w:pPr>
      <w:rPr>
        <w:rFonts w:cs="ComicSansMS"/>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3" w15:restartNumberingAfterBreak="0">
    <w:nsid w:val="7C92341D"/>
    <w:multiLevelType w:val="hybridMultilevel"/>
    <w:tmpl w:val="FAD0A276"/>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lvlOverride w:ilvl="2"/>
    <w:lvlOverride w:ilvl="3"/>
    <w:lvlOverride w:ilvl="4"/>
    <w:lvlOverride w:ilvl="5"/>
    <w:lvlOverride w:ilvl="6"/>
    <w:lvlOverride w:ilvl="7"/>
    <w:lvlOverride w:ilvl="8"/>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1"/>
  </w:num>
  <w:num w:numId="9">
    <w:abstractNumId w:val="23"/>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20"/>
  </w:num>
  <w:num w:numId="22">
    <w:abstractNumId w:val="14"/>
  </w:num>
  <w:num w:numId="23">
    <w:abstractNumId w:val="16"/>
  </w:num>
  <w:num w:numId="24">
    <w:abstractNumId w:val="10"/>
  </w:num>
  <w:num w:numId="25">
    <w:abstractNumId w:val="18"/>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DEE"/>
    <w:rsid w:val="0001477E"/>
    <w:rsid w:val="00014F80"/>
    <w:rsid w:val="00091C0D"/>
    <w:rsid w:val="000C3DD3"/>
    <w:rsid w:val="000E398D"/>
    <w:rsid w:val="000E7212"/>
    <w:rsid w:val="001B2908"/>
    <w:rsid w:val="001D2EF9"/>
    <w:rsid w:val="0021271B"/>
    <w:rsid w:val="00322231"/>
    <w:rsid w:val="00381D43"/>
    <w:rsid w:val="003956EF"/>
    <w:rsid w:val="003E058E"/>
    <w:rsid w:val="003F6703"/>
    <w:rsid w:val="00430960"/>
    <w:rsid w:val="0049292D"/>
    <w:rsid w:val="004D616A"/>
    <w:rsid w:val="004E2D78"/>
    <w:rsid w:val="004F66EE"/>
    <w:rsid w:val="00516F90"/>
    <w:rsid w:val="00521718"/>
    <w:rsid w:val="005362F1"/>
    <w:rsid w:val="00574353"/>
    <w:rsid w:val="00597B79"/>
    <w:rsid w:val="00600E93"/>
    <w:rsid w:val="006176C4"/>
    <w:rsid w:val="00646906"/>
    <w:rsid w:val="00651642"/>
    <w:rsid w:val="00673E7D"/>
    <w:rsid w:val="007004CE"/>
    <w:rsid w:val="00702437"/>
    <w:rsid w:val="00703230"/>
    <w:rsid w:val="007C162A"/>
    <w:rsid w:val="007F7FDD"/>
    <w:rsid w:val="00823404"/>
    <w:rsid w:val="00832359"/>
    <w:rsid w:val="00836D32"/>
    <w:rsid w:val="008933A3"/>
    <w:rsid w:val="008B5DEE"/>
    <w:rsid w:val="008C46E0"/>
    <w:rsid w:val="008D38CB"/>
    <w:rsid w:val="008F5133"/>
    <w:rsid w:val="009010AE"/>
    <w:rsid w:val="0091651D"/>
    <w:rsid w:val="00924B12"/>
    <w:rsid w:val="009512B3"/>
    <w:rsid w:val="009734A0"/>
    <w:rsid w:val="009A3C86"/>
    <w:rsid w:val="00A0425B"/>
    <w:rsid w:val="00A06C2B"/>
    <w:rsid w:val="00A4146D"/>
    <w:rsid w:val="00A87ACE"/>
    <w:rsid w:val="00AA33F8"/>
    <w:rsid w:val="00AB141E"/>
    <w:rsid w:val="00AB4668"/>
    <w:rsid w:val="00B36744"/>
    <w:rsid w:val="00C00E79"/>
    <w:rsid w:val="00C26C3A"/>
    <w:rsid w:val="00C454F5"/>
    <w:rsid w:val="00C5101D"/>
    <w:rsid w:val="00C73516"/>
    <w:rsid w:val="00C7401D"/>
    <w:rsid w:val="00CE3EA2"/>
    <w:rsid w:val="00D46ADD"/>
    <w:rsid w:val="00D93576"/>
    <w:rsid w:val="00DB6C17"/>
    <w:rsid w:val="00E407D8"/>
    <w:rsid w:val="00EE00B0"/>
    <w:rsid w:val="00F91D1E"/>
    <w:rsid w:val="00FD369E"/>
    <w:rsid w:val="00FD3DD6"/>
    <w:rsid w:val="00FE412C"/>
    <w:rsid w:val="00FF1A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4879A"/>
  <w15:chartTrackingRefBased/>
  <w15:docId w15:val="{B3F0DC50-C4D0-4413-B4E2-A99901E61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0E9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600E93"/>
    <w:rPr>
      <w:color w:val="0000FF"/>
      <w:u w:val="single"/>
    </w:rPr>
  </w:style>
  <w:style w:type="paragraph" w:styleId="Akapitzlist">
    <w:name w:val="List Paragraph"/>
    <w:basedOn w:val="Normalny"/>
    <w:uiPriority w:val="34"/>
    <w:qFormat/>
    <w:rsid w:val="00600E93"/>
    <w:pPr>
      <w:ind w:left="708"/>
    </w:pPr>
  </w:style>
  <w:style w:type="paragraph" w:customStyle="1" w:styleId="Default">
    <w:name w:val="Default"/>
    <w:rsid w:val="00600E9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Pogrubienie">
    <w:name w:val="Strong"/>
    <w:basedOn w:val="Domylnaczcionkaakapitu"/>
    <w:qFormat/>
    <w:rsid w:val="00600E93"/>
    <w:rPr>
      <w:b/>
      <w:bCs/>
    </w:rPr>
  </w:style>
  <w:style w:type="paragraph" w:styleId="Tekstdymka">
    <w:name w:val="Balloon Text"/>
    <w:basedOn w:val="Normalny"/>
    <w:link w:val="TekstdymkaZnak"/>
    <w:uiPriority w:val="99"/>
    <w:semiHidden/>
    <w:unhideWhenUsed/>
    <w:rsid w:val="00430960"/>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0960"/>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7C162A"/>
    <w:rPr>
      <w:sz w:val="20"/>
      <w:szCs w:val="20"/>
    </w:rPr>
  </w:style>
  <w:style w:type="character" w:customStyle="1" w:styleId="TekstprzypisukocowegoZnak">
    <w:name w:val="Tekst przypisu końcowego Znak"/>
    <w:basedOn w:val="Domylnaczcionkaakapitu"/>
    <w:link w:val="Tekstprzypisukocowego"/>
    <w:uiPriority w:val="99"/>
    <w:semiHidden/>
    <w:rsid w:val="007C162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C16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112618">
      <w:bodyDiv w:val="1"/>
      <w:marLeft w:val="0"/>
      <w:marRight w:val="0"/>
      <w:marTop w:val="0"/>
      <w:marBottom w:val="0"/>
      <w:divBdr>
        <w:top w:val="none" w:sz="0" w:space="0" w:color="auto"/>
        <w:left w:val="none" w:sz="0" w:space="0" w:color="auto"/>
        <w:bottom w:val="none" w:sz="0" w:space="0" w:color="auto"/>
        <w:right w:val="none" w:sz="0" w:space="0" w:color="auto"/>
      </w:divBdr>
    </w:div>
    <w:div w:id="127271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wota@um.jarosla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0FF3E-AA77-43B8-95AA-3777DE730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7183</Words>
  <Characters>43104</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Gemra</dc:creator>
  <cp:keywords/>
  <dc:description/>
  <cp:lastModifiedBy>Pawel Dernoga </cp:lastModifiedBy>
  <cp:revision>2</cp:revision>
  <cp:lastPrinted>2023-12-15T06:33:00Z</cp:lastPrinted>
  <dcterms:created xsi:type="dcterms:W3CDTF">2023-12-18T14:10:00Z</dcterms:created>
  <dcterms:modified xsi:type="dcterms:W3CDTF">2023-12-18T14:10:00Z</dcterms:modified>
</cp:coreProperties>
</file>